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32" w:rsidRPr="00F630E6" w:rsidRDefault="00925232" w:rsidP="00C34320">
      <w:pPr>
        <w:jc w:val="center"/>
        <w:outlineLvl w:val="0"/>
        <w:rPr>
          <w:b/>
          <w:sz w:val="40"/>
          <w:szCs w:val="40"/>
        </w:rPr>
      </w:pPr>
      <w:bookmarkStart w:id="0" w:name="_Toc151013770"/>
      <w:bookmarkStart w:id="1" w:name="_Toc151436517"/>
      <w:r w:rsidRPr="00F630E6">
        <w:rPr>
          <w:b/>
          <w:sz w:val="40"/>
          <w:szCs w:val="40"/>
        </w:rPr>
        <w:t>Вариационное исчисление и методы оптимизации</w:t>
      </w:r>
    </w:p>
    <w:p w:rsidR="00925232" w:rsidRDefault="00925232" w:rsidP="00925232">
      <w:pPr>
        <w:jc w:val="center"/>
        <w:rPr>
          <w:b/>
          <w:sz w:val="30"/>
          <w:szCs w:val="30"/>
        </w:rPr>
      </w:pPr>
    </w:p>
    <w:p w:rsidR="00925232" w:rsidRPr="00894A47" w:rsidRDefault="00925232" w:rsidP="00C34320">
      <w:pPr>
        <w:jc w:val="center"/>
        <w:outlineLvl w:val="0"/>
        <w:rPr>
          <w:b/>
          <w:sz w:val="30"/>
          <w:szCs w:val="30"/>
        </w:rPr>
      </w:pPr>
      <w:r w:rsidRPr="00894A47">
        <w:rPr>
          <w:b/>
          <w:sz w:val="30"/>
          <w:szCs w:val="30"/>
        </w:rPr>
        <w:t xml:space="preserve">Часть 1. </w:t>
      </w:r>
      <w:r>
        <w:rPr>
          <w:b/>
          <w:sz w:val="30"/>
          <w:szCs w:val="30"/>
        </w:rPr>
        <w:t>ВАРИАЦИОННОЕ ИСЧИСЛЕНИЕ</w:t>
      </w:r>
    </w:p>
    <w:p w:rsidR="00925232" w:rsidRDefault="00925232" w:rsidP="00925232">
      <w:pPr>
        <w:jc w:val="center"/>
        <w:rPr>
          <w:b/>
        </w:rPr>
      </w:pPr>
    </w:p>
    <w:p w:rsidR="00925232" w:rsidRDefault="00925232" w:rsidP="00C34320">
      <w:pPr>
        <w:spacing w:after="100"/>
        <w:jc w:val="center"/>
        <w:outlineLvl w:val="0"/>
        <w:rPr>
          <w:b/>
          <w:sz w:val="28"/>
          <w:szCs w:val="28"/>
        </w:rPr>
      </w:pPr>
      <w:r w:rsidRPr="00F630E6">
        <w:rPr>
          <w:b/>
          <w:sz w:val="28"/>
          <w:szCs w:val="28"/>
        </w:rPr>
        <w:t xml:space="preserve">Лекция № </w:t>
      </w:r>
      <w:r w:rsidR="00E52644" w:rsidRPr="00E52644">
        <w:rPr>
          <w:b/>
          <w:sz w:val="28"/>
          <w:szCs w:val="28"/>
        </w:rPr>
        <w:t>9</w:t>
      </w:r>
      <w:r w:rsidRPr="00F630E6">
        <w:rPr>
          <w:b/>
          <w:sz w:val="28"/>
          <w:szCs w:val="28"/>
        </w:rPr>
        <w:t xml:space="preserve">. </w:t>
      </w:r>
      <w:r w:rsidR="00B90755">
        <w:rPr>
          <w:b/>
          <w:sz w:val="28"/>
          <w:szCs w:val="28"/>
        </w:rPr>
        <w:t>Задачи на условный экстремум</w:t>
      </w:r>
      <w:r w:rsidR="00E52644">
        <w:rPr>
          <w:b/>
          <w:sz w:val="28"/>
          <w:szCs w:val="28"/>
        </w:rPr>
        <w:t xml:space="preserve">. 2 </w:t>
      </w:r>
    </w:p>
    <w:bookmarkEnd w:id="0"/>
    <w:bookmarkEnd w:id="1"/>
    <w:p w:rsidR="00CF63EB" w:rsidRPr="00E52644" w:rsidRDefault="00E52644" w:rsidP="00CF63EB">
      <w:pPr>
        <w:jc w:val="both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Мы продолжаем изучение вариационных задач с огр</w:t>
      </w:r>
      <w:r w:rsidR="00981279">
        <w:rPr>
          <w:sz w:val="22"/>
          <w:szCs w:val="22"/>
          <w:lang w:eastAsia="ko-KR"/>
        </w:rPr>
        <w:t>аничениями. Если в предшествующ</w:t>
      </w:r>
      <w:r w:rsidR="00981279" w:rsidRPr="00981279">
        <w:rPr>
          <w:sz w:val="22"/>
          <w:szCs w:val="22"/>
          <w:lang w:eastAsia="ko-KR"/>
        </w:rPr>
        <w:t>ей</w:t>
      </w:r>
      <w:r>
        <w:rPr>
          <w:sz w:val="22"/>
          <w:szCs w:val="22"/>
          <w:lang w:eastAsia="ko-KR"/>
        </w:rPr>
        <w:t xml:space="preserve"> </w:t>
      </w:r>
      <w:r w:rsidR="00981279">
        <w:rPr>
          <w:sz w:val="22"/>
          <w:szCs w:val="22"/>
          <w:lang w:eastAsia="ko-KR"/>
        </w:rPr>
        <w:t>лекции</w:t>
      </w:r>
      <w:r>
        <w:rPr>
          <w:sz w:val="22"/>
          <w:szCs w:val="22"/>
          <w:lang w:eastAsia="ko-KR"/>
        </w:rPr>
        <w:t xml:space="preserve"> ограничения были изопериметрическими (интегральными), то теперь заданы поточечные ограничения. </w:t>
      </w:r>
      <w:r w:rsidR="00AB30E8">
        <w:rPr>
          <w:sz w:val="22"/>
          <w:szCs w:val="22"/>
          <w:lang w:eastAsia="ko-KR"/>
        </w:rPr>
        <w:t xml:space="preserve">Для решения таких задач </w:t>
      </w:r>
      <w:r>
        <w:rPr>
          <w:sz w:val="22"/>
          <w:szCs w:val="22"/>
          <w:lang w:eastAsia="ko-KR"/>
        </w:rPr>
        <w:t xml:space="preserve">вновь </w:t>
      </w:r>
      <w:r w:rsidR="00AB30E8">
        <w:rPr>
          <w:sz w:val="22"/>
          <w:szCs w:val="22"/>
          <w:lang w:eastAsia="ko-KR"/>
        </w:rPr>
        <w:t xml:space="preserve">применяется метод множителей Лагранжа. </w:t>
      </w:r>
      <w:r>
        <w:rPr>
          <w:sz w:val="22"/>
          <w:szCs w:val="22"/>
          <w:lang w:eastAsia="ko-KR"/>
        </w:rPr>
        <w:t>Как и прошлой лекции п</w:t>
      </w:r>
      <w:r w:rsidR="00AB30E8">
        <w:rPr>
          <w:sz w:val="22"/>
          <w:szCs w:val="22"/>
          <w:lang w:eastAsia="ko-KR"/>
        </w:rPr>
        <w:t xml:space="preserve">олучаемые в результате дифференциальные уравнения Эйлера включают с себя дополнительные неизвестные величины – множители Лагранжа. </w:t>
      </w:r>
      <w:r>
        <w:rPr>
          <w:sz w:val="22"/>
          <w:szCs w:val="22"/>
          <w:lang w:eastAsia="ko-KR"/>
        </w:rPr>
        <w:t xml:space="preserve">Однако теперь они являются не константами, а функциями. </w:t>
      </w:r>
      <w:r w:rsidR="00706FB6">
        <w:rPr>
          <w:sz w:val="22"/>
          <w:szCs w:val="22"/>
          <w:lang w:eastAsia="ko-KR"/>
        </w:rPr>
        <w:t xml:space="preserve">Теоретический результат иллюстрируется примером. </w:t>
      </w:r>
      <w:r w:rsidR="00AB30E8">
        <w:rPr>
          <w:sz w:val="22"/>
          <w:szCs w:val="22"/>
          <w:lang w:eastAsia="ko-KR"/>
        </w:rPr>
        <w:t>В качестве приложения рассматривается процесс колебания маят</w:t>
      </w:r>
      <w:r w:rsidR="00AB30E8" w:rsidRPr="00605EF5">
        <w:rPr>
          <w:sz w:val="22"/>
          <w:szCs w:val="22"/>
          <w:lang w:eastAsia="ko-KR"/>
        </w:rPr>
        <w:t>ника</w:t>
      </w:r>
      <w:r w:rsidR="00605EF5">
        <w:rPr>
          <w:sz w:val="22"/>
          <w:szCs w:val="22"/>
          <w:lang w:eastAsia="ko-KR"/>
        </w:rPr>
        <w:t xml:space="preserve">. </w:t>
      </w:r>
    </w:p>
    <w:p w:rsidR="00441BE9" w:rsidRDefault="00441BE9" w:rsidP="00F814CE">
      <w:pPr>
        <w:jc w:val="both"/>
        <w:rPr>
          <w:b/>
          <w:lang w:eastAsia="ko-KR"/>
        </w:rPr>
      </w:pPr>
    </w:p>
    <w:p w:rsidR="00F814CE" w:rsidRPr="002F651B" w:rsidRDefault="00E52644" w:rsidP="00C34320">
      <w:pPr>
        <w:jc w:val="both"/>
        <w:outlineLvl w:val="0"/>
        <w:rPr>
          <w:b/>
          <w:lang w:eastAsia="ko-KR"/>
        </w:rPr>
      </w:pPr>
      <w:r>
        <w:rPr>
          <w:b/>
          <w:lang w:eastAsia="ko-KR"/>
        </w:rPr>
        <w:t>9.</w:t>
      </w:r>
      <w:r w:rsidR="00F814CE" w:rsidRPr="002F651B">
        <w:rPr>
          <w:b/>
          <w:lang w:eastAsia="ko-KR"/>
        </w:rPr>
        <w:t xml:space="preserve">1. </w:t>
      </w:r>
      <w:r w:rsidR="00B90755">
        <w:rPr>
          <w:b/>
          <w:lang w:eastAsia="ko-KR"/>
        </w:rPr>
        <w:t>Постановка з</w:t>
      </w:r>
      <w:r w:rsidR="00F814CE">
        <w:rPr>
          <w:b/>
          <w:lang w:eastAsia="ko-KR"/>
        </w:rPr>
        <w:t>адач</w:t>
      </w:r>
      <w:r w:rsidR="00B90755">
        <w:rPr>
          <w:b/>
          <w:lang w:eastAsia="ko-KR"/>
        </w:rPr>
        <w:t xml:space="preserve">и </w:t>
      </w:r>
      <w:r w:rsidR="00F814CE">
        <w:rPr>
          <w:b/>
          <w:lang w:eastAsia="ko-KR"/>
        </w:rPr>
        <w:t xml:space="preserve"> </w:t>
      </w:r>
    </w:p>
    <w:p w:rsidR="00CF63EB" w:rsidRDefault="00CF63EB" w:rsidP="00E52644">
      <w:pPr>
        <w:jc w:val="both"/>
        <w:rPr>
          <w:sz w:val="20"/>
          <w:szCs w:val="20"/>
          <w:lang w:eastAsia="ko-KR"/>
        </w:rPr>
      </w:pPr>
      <w:r w:rsidRPr="00F814CE">
        <w:t>Рассматривается</w:t>
      </w:r>
      <w:r>
        <w:rPr>
          <w:sz w:val="20"/>
          <w:szCs w:val="20"/>
          <w:lang w:eastAsia="ko-KR"/>
        </w:rPr>
        <w:t xml:space="preserve"> </w:t>
      </w:r>
      <w:r w:rsidRPr="00F814CE">
        <w:t>функционал</w:t>
      </w:r>
    </w:p>
    <w:p w:rsidR="00CF63EB" w:rsidRDefault="00B90755" w:rsidP="00CF63EB">
      <w:pPr>
        <w:jc w:val="center"/>
        <w:rPr>
          <w:sz w:val="20"/>
          <w:szCs w:val="20"/>
          <w:lang w:eastAsia="ko-KR"/>
        </w:rPr>
      </w:pPr>
      <w:r w:rsidRPr="00354AF4">
        <w:rPr>
          <w:position w:val="-34"/>
          <w:sz w:val="20"/>
          <w:szCs w:val="20"/>
          <w:lang w:eastAsia="ko-KR"/>
        </w:rPr>
        <w:object w:dxaOrig="54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55pt;height:43.95pt" o:ole="">
            <v:imagedata r:id="rId5" o:title=""/>
          </v:shape>
          <o:OLEObject Type="Embed" ProgID="Equation.DSMT4" ShapeID="_x0000_i1025" DrawAspect="Content" ObjectID="_1603374243" r:id="rId6"/>
        </w:object>
      </w:r>
      <w:r w:rsidR="00CF63EB">
        <w:rPr>
          <w:sz w:val="20"/>
          <w:szCs w:val="20"/>
          <w:lang w:eastAsia="ko-KR"/>
        </w:rPr>
        <w:t>,</w:t>
      </w:r>
    </w:p>
    <w:p w:rsidR="00B90755" w:rsidRPr="00F814CE" w:rsidRDefault="00B90755" w:rsidP="00B90755">
      <w:pPr>
        <w:jc w:val="both"/>
        <w:rPr>
          <w:spacing w:val="-4"/>
          <w:lang w:eastAsia="ko-KR"/>
        </w:rPr>
      </w:pPr>
      <w:proofErr w:type="gramStart"/>
      <w:r w:rsidRPr="00F814CE">
        <w:rPr>
          <w:spacing w:val="-4"/>
          <w:lang w:eastAsia="ko-KR"/>
        </w:rPr>
        <w:t>где</w:t>
      </w:r>
      <w:proofErr w:type="gramEnd"/>
      <w:r w:rsidRPr="00F814CE">
        <w:rPr>
          <w:spacing w:val="-4"/>
          <w:lang w:eastAsia="ko-KR"/>
        </w:rPr>
        <w:t xml:space="preserve"> </w:t>
      </w:r>
      <w:r w:rsidRPr="00F814CE">
        <w:rPr>
          <w:i/>
          <w:spacing w:val="-4"/>
          <w:lang w:val="en-US" w:eastAsia="ko-KR"/>
        </w:rPr>
        <w:t>F</w:t>
      </w:r>
      <w:r w:rsidRPr="00F814CE">
        <w:rPr>
          <w:spacing w:val="-4"/>
          <w:lang w:eastAsia="ko-KR"/>
        </w:rPr>
        <w:t xml:space="preserve"> – известная функция своих аргументов, а </w:t>
      </w:r>
      <w:r>
        <w:rPr>
          <w:spacing w:val="-4"/>
          <w:lang w:eastAsia="ko-KR"/>
        </w:rPr>
        <w:t>неизвестные</w:t>
      </w:r>
      <w:r w:rsidRPr="00F814CE">
        <w:rPr>
          <w:spacing w:val="-4"/>
          <w:lang w:eastAsia="ko-KR"/>
        </w:rPr>
        <w:t xml:space="preserve"> </w:t>
      </w:r>
      <w:r>
        <w:rPr>
          <w:spacing w:val="-4"/>
          <w:lang w:eastAsia="ko-KR"/>
        </w:rPr>
        <w:t xml:space="preserve">функции </w:t>
      </w:r>
      <w:r w:rsidRPr="00F814CE">
        <w:rPr>
          <w:spacing w:val="-4"/>
          <w:position w:val="-10"/>
          <w:lang w:eastAsia="ko-KR"/>
        </w:rPr>
        <w:object w:dxaOrig="920" w:dyaOrig="340">
          <v:shape id="_x0000_i1026" type="#_x0000_t75" style="width:55.15pt;height:20.1pt" o:ole="">
            <v:imagedata r:id="rId7" o:title=""/>
          </v:shape>
          <o:OLEObject Type="Embed" ProgID="Equation.DSMT4" ShapeID="_x0000_i1026" DrawAspect="Content" ObjectID="_1603374244" r:id="rId8"/>
        </w:object>
      </w:r>
      <w:r>
        <w:rPr>
          <w:spacing w:val="-4"/>
          <w:lang w:eastAsia="ko-KR"/>
        </w:rPr>
        <w:t xml:space="preserve"> </w:t>
      </w:r>
      <w:r w:rsidRPr="00F814CE">
        <w:rPr>
          <w:spacing w:val="-4"/>
          <w:position w:val="-10"/>
          <w:lang w:eastAsia="ko-KR"/>
        </w:rPr>
        <w:object w:dxaOrig="960" w:dyaOrig="340">
          <v:shape id="_x0000_i1027" type="#_x0000_t75" style="width:57.95pt;height:20.1pt" o:ole="">
            <v:imagedata r:id="rId9" o:title=""/>
          </v:shape>
          <o:OLEObject Type="Embed" ProgID="Equation.DSMT4" ShapeID="_x0000_i1027" DrawAspect="Content" ObjectID="_1603374245" r:id="rId10"/>
        </w:object>
      </w:r>
      <w:r>
        <w:rPr>
          <w:spacing w:val="-4"/>
          <w:lang w:eastAsia="ko-KR"/>
        </w:rPr>
        <w:t>…,</w:t>
      </w:r>
      <w:r w:rsidRPr="00F814CE">
        <w:rPr>
          <w:spacing w:val="-4"/>
          <w:lang w:eastAsia="ko-KR"/>
        </w:rPr>
        <w:t xml:space="preserve"> </w:t>
      </w:r>
      <w:r w:rsidRPr="0026273C">
        <w:rPr>
          <w:spacing w:val="-4"/>
          <w:position w:val="-12"/>
          <w:lang w:eastAsia="ko-KR"/>
        </w:rPr>
        <w:object w:dxaOrig="980" w:dyaOrig="360">
          <v:shape id="_x0000_i1028" type="#_x0000_t75" style="width:58.45pt;height:21.95pt" o:ole="">
            <v:imagedata r:id="rId11" o:title=""/>
          </v:shape>
          <o:OLEObject Type="Embed" ProgID="Equation.DSMT4" ShapeID="_x0000_i1028" DrawAspect="Content" ObjectID="_1603374246" r:id="rId12"/>
        </w:object>
      </w:r>
      <w:r>
        <w:rPr>
          <w:spacing w:val="-4"/>
          <w:lang w:eastAsia="ko-KR"/>
        </w:rPr>
        <w:t xml:space="preserve"> </w:t>
      </w:r>
      <w:r w:rsidRPr="00F814CE">
        <w:rPr>
          <w:spacing w:val="-4"/>
          <w:lang w:eastAsia="ko-KR"/>
        </w:rPr>
        <w:t>удовлетворяю</w:t>
      </w:r>
      <w:r>
        <w:rPr>
          <w:spacing w:val="-4"/>
          <w:lang w:eastAsia="ko-KR"/>
        </w:rPr>
        <w:t>т</w:t>
      </w:r>
      <w:r w:rsidRPr="00F814CE">
        <w:rPr>
          <w:spacing w:val="-4"/>
          <w:lang w:eastAsia="ko-KR"/>
        </w:rPr>
        <w:t xml:space="preserve"> граничным условиям</w:t>
      </w:r>
    </w:p>
    <w:p w:rsidR="00B90755" w:rsidRDefault="00B90755" w:rsidP="00B90755">
      <w:pPr>
        <w:jc w:val="center"/>
        <w:rPr>
          <w:sz w:val="20"/>
          <w:szCs w:val="20"/>
          <w:lang w:eastAsia="ko-KR"/>
        </w:rPr>
      </w:pPr>
      <w:r>
        <w:rPr>
          <w:sz w:val="20"/>
          <w:szCs w:val="20"/>
          <w:lang w:eastAsia="ko-KR"/>
        </w:rPr>
        <w:t xml:space="preserve">                                                             </w:t>
      </w:r>
      <w:r w:rsidRPr="0026273C">
        <w:rPr>
          <w:position w:val="-12"/>
          <w:sz w:val="20"/>
          <w:szCs w:val="20"/>
          <w:lang w:eastAsia="ko-KR"/>
        </w:rPr>
        <w:object w:dxaOrig="3159" w:dyaOrig="360">
          <v:shape id="_x0000_i1029" type="#_x0000_t75" style="width:158.05pt;height:18.25pt" o:ole="">
            <v:imagedata r:id="rId13" o:title=""/>
          </v:shape>
          <o:OLEObject Type="Embed" ProgID="Equation.DSMT4" ShapeID="_x0000_i1029" DrawAspect="Content" ObjectID="_1603374247" r:id="rId14"/>
        </w:object>
      </w:r>
      <w:r>
        <w:rPr>
          <w:sz w:val="20"/>
          <w:szCs w:val="20"/>
          <w:lang w:eastAsia="ko-KR"/>
        </w:rPr>
        <w:t xml:space="preserve">                                                 </w:t>
      </w:r>
      <w:r w:rsidRPr="00F814CE">
        <w:rPr>
          <w:lang w:eastAsia="ko-KR"/>
        </w:rPr>
        <w:t>(</w:t>
      </w:r>
      <w:r w:rsidR="00E52644">
        <w:rPr>
          <w:lang w:eastAsia="ko-KR"/>
        </w:rPr>
        <w:t>9.</w:t>
      </w:r>
      <w:r w:rsidRPr="00F814CE">
        <w:rPr>
          <w:lang w:eastAsia="ko-KR"/>
        </w:rPr>
        <w:t>1)</w:t>
      </w:r>
    </w:p>
    <w:p w:rsidR="00B90755" w:rsidRDefault="00B90755" w:rsidP="00B90755">
      <w:pPr>
        <w:rPr>
          <w:lang w:eastAsia="ko-KR"/>
        </w:rPr>
      </w:pPr>
      <w:proofErr w:type="gramStart"/>
      <w:r w:rsidRPr="004A697E">
        <w:rPr>
          <w:lang w:eastAsia="ko-KR"/>
        </w:rPr>
        <w:t xml:space="preserve">а </w:t>
      </w:r>
      <w:r w:rsidRPr="0026273C">
        <w:rPr>
          <w:position w:val="-12"/>
          <w:lang w:eastAsia="ko-KR"/>
        </w:rPr>
        <w:object w:dxaOrig="260" w:dyaOrig="360">
          <v:shape id="_x0000_i1030" type="#_x0000_t75" style="width:12.6pt;height:18.25pt" o:ole="">
            <v:imagedata r:id="rId15" o:title=""/>
          </v:shape>
          <o:OLEObject Type="Embed" ProgID="Equation.DSMT4" ShapeID="_x0000_i1030" DrawAspect="Content" ObjectID="_1603374248" r:id="rId16"/>
        </w:object>
      </w:r>
      <w:r w:rsidRPr="004A697E">
        <w:rPr>
          <w:lang w:eastAsia="ko-KR"/>
        </w:rPr>
        <w:t xml:space="preserve"> и</w:t>
      </w:r>
      <w:proofErr w:type="gramEnd"/>
      <w:r w:rsidRPr="004A697E">
        <w:rPr>
          <w:lang w:eastAsia="ko-KR"/>
        </w:rPr>
        <w:t xml:space="preserve"> </w:t>
      </w:r>
      <w:r w:rsidRPr="0026273C">
        <w:rPr>
          <w:position w:val="-12"/>
          <w:lang w:eastAsia="ko-KR"/>
        </w:rPr>
        <w:object w:dxaOrig="200" w:dyaOrig="360">
          <v:shape id="_x0000_i1031" type="#_x0000_t75" style="width:9.8pt;height:18.25pt" o:ole="">
            <v:imagedata r:id="rId17" o:title=""/>
          </v:shape>
          <o:OLEObject Type="Embed" ProgID="Equation.DSMT4" ShapeID="_x0000_i1031" DrawAspect="Content" ObjectID="_1603374249" r:id="rId18"/>
        </w:object>
      </w:r>
      <w:r w:rsidRPr="004A697E">
        <w:rPr>
          <w:lang w:eastAsia="ko-KR"/>
        </w:rPr>
        <w:t xml:space="preserve"> – заданные числа</w:t>
      </w:r>
      <w:r>
        <w:rPr>
          <w:lang w:eastAsia="ko-KR"/>
        </w:rPr>
        <w:t xml:space="preserve">, </w:t>
      </w:r>
      <w:r w:rsidRPr="0026273C">
        <w:rPr>
          <w:position w:val="-10"/>
          <w:lang w:eastAsia="ko-KR"/>
        </w:rPr>
        <w:object w:dxaOrig="1020" w:dyaOrig="320">
          <v:shape id="_x0000_i1032" type="#_x0000_t75" style="width:51.45pt;height:15.9pt" o:ole="">
            <v:imagedata r:id="rId19" o:title=""/>
          </v:shape>
          <o:OLEObject Type="Embed" ProgID="Equation.DSMT4" ShapeID="_x0000_i1032" DrawAspect="Content" ObjectID="_1603374250" r:id="rId20"/>
        </w:object>
      </w:r>
      <w:r>
        <w:rPr>
          <w:lang w:eastAsia="ko-KR"/>
        </w:rPr>
        <w:t xml:space="preserve"> Кроме того, заданы дополнительные условия</w:t>
      </w:r>
    </w:p>
    <w:p w:rsidR="00CF63EB" w:rsidRDefault="00B90755" w:rsidP="00B90755">
      <w:pPr>
        <w:jc w:val="center"/>
        <w:rPr>
          <w:sz w:val="20"/>
          <w:szCs w:val="20"/>
          <w:lang w:eastAsia="ko-KR"/>
        </w:rPr>
      </w:pPr>
      <w:r>
        <w:rPr>
          <w:sz w:val="20"/>
          <w:szCs w:val="20"/>
          <w:lang w:eastAsia="ko-KR"/>
        </w:rPr>
        <w:t xml:space="preserve">                                                     </w:t>
      </w:r>
      <w:r w:rsidR="00C95373" w:rsidRPr="00B90755">
        <w:rPr>
          <w:position w:val="-14"/>
          <w:sz w:val="20"/>
          <w:szCs w:val="20"/>
          <w:lang w:eastAsia="ko-KR"/>
        </w:rPr>
        <w:object w:dxaOrig="3760" w:dyaOrig="400">
          <v:shape id="_x0000_i1033" type="#_x0000_t75" style="width:187.95pt;height:20.1pt" o:ole="">
            <v:imagedata r:id="rId21" o:title=""/>
          </v:shape>
          <o:OLEObject Type="Embed" ProgID="Equation.DSMT4" ShapeID="_x0000_i1033" DrawAspect="Content" ObjectID="_1603374251" r:id="rId22"/>
        </w:object>
      </w:r>
      <w:r>
        <w:rPr>
          <w:sz w:val="20"/>
          <w:szCs w:val="20"/>
          <w:lang w:eastAsia="ko-KR"/>
        </w:rPr>
        <w:t xml:space="preserve">                                              </w:t>
      </w:r>
      <w:r w:rsidRPr="00F814CE">
        <w:rPr>
          <w:lang w:eastAsia="ko-KR"/>
        </w:rPr>
        <w:t>(</w:t>
      </w:r>
      <w:r w:rsidR="00E52644">
        <w:rPr>
          <w:lang w:eastAsia="ko-KR"/>
        </w:rPr>
        <w:t>9.</w:t>
      </w:r>
      <w:r>
        <w:rPr>
          <w:lang w:eastAsia="ko-KR"/>
        </w:rPr>
        <w:t>2</w:t>
      </w:r>
      <w:r w:rsidRPr="00F814CE">
        <w:rPr>
          <w:lang w:eastAsia="ko-KR"/>
        </w:rPr>
        <w:t>)</w:t>
      </w:r>
    </w:p>
    <w:p w:rsidR="00C95373" w:rsidRDefault="00B90755" w:rsidP="00CF63EB">
      <w:pPr>
        <w:jc w:val="both"/>
        <w:rPr>
          <w:spacing w:val="-4"/>
          <w:lang w:eastAsia="ko-KR"/>
        </w:rPr>
      </w:pPr>
      <w:proofErr w:type="gramStart"/>
      <w:r w:rsidRPr="00F814CE">
        <w:rPr>
          <w:spacing w:val="-4"/>
          <w:lang w:eastAsia="ko-KR"/>
        </w:rPr>
        <w:t xml:space="preserve">где </w:t>
      </w:r>
      <w:r w:rsidR="00C95373" w:rsidRPr="002036AA">
        <w:rPr>
          <w:position w:val="-14"/>
        </w:rPr>
        <w:object w:dxaOrig="260" w:dyaOrig="380">
          <v:shape id="_x0000_i1034" type="#_x0000_t75" style="width:12.6pt;height:18.7pt" o:ole="">
            <v:imagedata r:id="rId23" o:title=""/>
          </v:shape>
          <o:OLEObject Type="Embed" ProgID="Equation.DSMT4" ShapeID="_x0000_i1034" DrawAspect="Content" ObjectID="_1603374252" r:id="rId24"/>
        </w:object>
      </w:r>
      <w:r w:rsidRPr="00F814CE">
        <w:rPr>
          <w:spacing w:val="-4"/>
          <w:lang w:eastAsia="ko-KR"/>
        </w:rPr>
        <w:t xml:space="preserve"> –</w:t>
      </w:r>
      <w:proofErr w:type="gramEnd"/>
      <w:r w:rsidRPr="00F814CE">
        <w:rPr>
          <w:spacing w:val="-4"/>
          <w:lang w:eastAsia="ko-KR"/>
        </w:rPr>
        <w:t xml:space="preserve"> </w:t>
      </w:r>
      <w:r>
        <w:rPr>
          <w:spacing w:val="-4"/>
          <w:lang w:eastAsia="ko-KR"/>
        </w:rPr>
        <w:t>известные</w:t>
      </w:r>
      <w:r w:rsidRPr="00F814CE">
        <w:rPr>
          <w:spacing w:val="-4"/>
          <w:lang w:eastAsia="ko-KR"/>
        </w:rPr>
        <w:t xml:space="preserve"> функци</w:t>
      </w:r>
      <w:r>
        <w:rPr>
          <w:spacing w:val="-4"/>
          <w:lang w:eastAsia="ko-KR"/>
        </w:rPr>
        <w:t xml:space="preserve">и, причем </w:t>
      </w:r>
      <w:r w:rsidRPr="00B90755">
        <w:rPr>
          <w:spacing w:val="-4"/>
          <w:position w:val="-6"/>
          <w:lang w:eastAsia="ko-KR"/>
        </w:rPr>
        <w:object w:dxaOrig="639" w:dyaOrig="220">
          <v:shape id="_x0000_i1035" type="#_x0000_t75" style="width:32.25pt;height:11.2pt" o:ole="">
            <v:imagedata r:id="rId25" o:title=""/>
          </v:shape>
          <o:OLEObject Type="Embed" ProgID="Equation.DSMT4" ShapeID="_x0000_i1035" DrawAspect="Content" ObjectID="_1603374253" r:id="rId26"/>
        </w:object>
      </w:r>
      <w:r w:rsidRPr="00F814CE">
        <w:rPr>
          <w:spacing w:val="-4"/>
          <w:lang w:eastAsia="ko-KR"/>
        </w:rPr>
        <w:t xml:space="preserve"> </w:t>
      </w:r>
      <w:r w:rsidR="008C60FB">
        <w:rPr>
          <w:spacing w:val="-4"/>
          <w:lang w:eastAsia="ko-KR"/>
        </w:rPr>
        <w:t>Эти условия предполагаются независимыми, а ф</w:t>
      </w:r>
      <w:r w:rsidR="00C95373">
        <w:rPr>
          <w:spacing w:val="-4"/>
          <w:lang w:eastAsia="ko-KR"/>
        </w:rPr>
        <w:t xml:space="preserve">ункции </w:t>
      </w:r>
      <w:r w:rsidR="00C95373">
        <w:rPr>
          <w:i/>
          <w:spacing w:val="-4"/>
          <w:lang w:val="en-US" w:eastAsia="ko-KR"/>
        </w:rPr>
        <w:t>F</w:t>
      </w:r>
      <w:r w:rsidR="00C95373">
        <w:rPr>
          <w:spacing w:val="-4"/>
          <w:lang w:eastAsia="ko-KR"/>
        </w:rPr>
        <w:t xml:space="preserve"> и </w:t>
      </w:r>
      <w:r w:rsidR="00C95373" w:rsidRPr="002036AA">
        <w:rPr>
          <w:position w:val="-14"/>
        </w:rPr>
        <w:object w:dxaOrig="260" w:dyaOrig="380">
          <v:shape id="_x0000_i1036" type="#_x0000_t75" style="width:12.6pt;height:18.7pt" o:ole="">
            <v:imagedata r:id="rId23" o:title=""/>
          </v:shape>
          <o:OLEObject Type="Embed" ProgID="Equation.DSMT4" ShapeID="_x0000_i1036" DrawAspect="Content" ObjectID="_1603374254" r:id="rId27"/>
        </w:object>
      </w:r>
      <w:r w:rsidR="00C95373">
        <w:rPr>
          <w:spacing w:val="-4"/>
          <w:lang w:eastAsia="ko-KR"/>
        </w:rPr>
        <w:t xml:space="preserve"> </w:t>
      </w:r>
      <w:r w:rsidR="008C60FB">
        <w:rPr>
          <w:spacing w:val="-4"/>
          <w:lang w:eastAsia="ko-KR"/>
        </w:rPr>
        <w:t xml:space="preserve">считаются </w:t>
      </w:r>
      <w:r w:rsidR="00C95373">
        <w:rPr>
          <w:spacing w:val="-4"/>
          <w:lang w:eastAsia="ko-KR"/>
        </w:rPr>
        <w:t>достаточно гладкими.</w:t>
      </w:r>
    </w:p>
    <w:p w:rsidR="0066303B" w:rsidRPr="002869F4" w:rsidRDefault="0066303B" w:rsidP="002869F4">
      <w:pPr>
        <w:spacing w:before="160" w:after="160"/>
        <w:ind w:firstLine="357"/>
        <w:jc w:val="both"/>
        <w:rPr>
          <w:sz w:val="22"/>
          <w:szCs w:val="22"/>
          <w:lang w:eastAsia="ko-KR"/>
        </w:rPr>
      </w:pPr>
      <w:r w:rsidRPr="002869F4">
        <w:rPr>
          <w:b/>
          <w:sz w:val="22"/>
          <w:szCs w:val="22"/>
        </w:rPr>
        <w:t>За</w:t>
      </w:r>
      <w:r w:rsidRPr="002869F4">
        <w:rPr>
          <w:b/>
          <w:spacing w:val="-4"/>
          <w:sz w:val="22"/>
          <w:szCs w:val="22"/>
          <w:lang w:eastAsia="ko-KR"/>
        </w:rPr>
        <w:t>мечан</w:t>
      </w:r>
      <w:r w:rsidRPr="002869F4">
        <w:rPr>
          <w:b/>
          <w:sz w:val="22"/>
          <w:szCs w:val="22"/>
        </w:rPr>
        <w:t>ие</w:t>
      </w:r>
      <w:r w:rsidR="002869F4" w:rsidRPr="00E755D9">
        <w:rPr>
          <w:b/>
          <w:sz w:val="22"/>
          <w:szCs w:val="22"/>
        </w:rPr>
        <w:t xml:space="preserve"> 9.1</w:t>
      </w:r>
      <w:r w:rsidRPr="002869F4">
        <w:rPr>
          <w:spacing w:val="-4"/>
          <w:sz w:val="22"/>
          <w:szCs w:val="22"/>
          <w:lang w:eastAsia="ko-KR"/>
        </w:rPr>
        <w:t>. Соотношения (</w:t>
      </w:r>
      <w:r w:rsidR="00E52644" w:rsidRPr="002869F4">
        <w:rPr>
          <w:spacing w:val="-4"/>
          <w:sz w:val="22"/>
          <w:szCs w:val="22"/>
          <w:lang w:eastAsia="ko-KR"/>
        </w:rPr>
        <w:t>9.</w:t>
      </w:r>
      <w:r w:rsidRPr="002869F4">
        <w:rPr>
          <w:spacing w:val="-4"/>
          <w:sz w:val="22"/>
          <w:szCs w:val="22"/>
          <w:lang w:eastAsia="ko-KR"/>
        </w:rPr>
        <w:t xml:space="preserve">2) можно рассматривать как уравнения относительно </w:t>
      </w:r>
      <w:proofErr w:type="gramStart"/>
      <w:r w:rsidRPr="002869F4">
        <w:rPr>
          <w:spacing w:val="-4"/>
          <w:sz w:val="22"/>
          <w:szCs w:val="22"/>
          <w:lang w:eastAsia="ko-KR"/>
        </w:rPr>
        <w:t xml:space="preserve">неизвестных </w:t>
      </w:r>
      <w:r w:rsidRPr="002869F4">
        <w:rPr>
          <w:position w:val="-12"/>
          <w:sz w:val="22"/>
          <w:szCs w:val="22"/>
          <w:lang w:eastAsia="ko-KR"/>
        </w:rPr>
        <w:object w:dxaOrig="1080" w:dyaOrig="360">
          <v:shape id="_x0000_i1037" type="#_x0000_t75" style="width:53.75pt;height:18.25pt" o:ole="">
            <v:imagedata r:id="rId28" o:title=""/>
          </v:shape>
          <o:OLEObject Type="Embed" ProgID="Equation.DSMT4" ShapeID="_x0000_i1037" DrawAspect="Content" ObjectID="_1603374255" r:id="rId29"/>
        </w:object>
      </w:r>
      <w:r w:rsidRPr="002869F4">
        <w:rPr>
          <w:sz w:val="22"/>
          <w:szCs w:val="22"/>
          <w:lang w:eastAsia="ko-KR"/>
        </w:rPr>
        <w:t>.</w:t>
      </w:r>
      <w:proofErr w:type="gramEnd"/>
      <w:r w:rsidRPr="002869F4">
        <w:rPr>
          <w:sz w:val="22"/>
          <w:szCs w:val="22"/>
          <w:lang w:eastAsia="ko-KR"/>
        </w:rPr>
        <w:t xml:space="preserve"> Естественно, чтобы сохранить свободу выбора неизвестных при минимизации функционала число этих уравнений должно быть меньше числа неизвестных, чем и объясняется неравенство </w:t>
      </w:r>
      <w:r w:rsidRPr="002869F4">
        <w:rPr>
          <w:spacing w:val="-4"/>
          <w:position w:val="-6"/>
          <w:sz w:val="22"/>
          <w:szCs w:val="22"/>
          <w:lang w:eastAsia="ko-KR"/>
        </w:rPr>
        <w:object w:dxaOrig="639" w:dyaOrig="220">
          <v:shape id="_x0000_i1038" type="#_x0000_t75" style="width:32.25pt;height:11.2pt" o:ole="">
            <v:imagedata r:id="rId25" o:title=""/>
          </v:shape>
          <o:OLEObject Type="Embed" ProgID="Equation.DSMT4" ShapeID="_x0000_i1038" DrawAspect="Content" ObjectID="_1603374256" r:id="rId30"/>
        </w:object>
      </w:r>
    </w:p>
    <w:p w:rsidR="00CF63EB" w:rsidRPr="004A697E" w:rsidRDefault="00CF63EB" w:rsidP="0066303B">
      <w:pPr>
        <w:ind w:firstLine="360"/>
        <w:jc w:val="both"/>
        <w:rPr>
          <w:spacing w:val="-4"/>
          <w:lang w:eastAsia="ko-KR"/>
        </w:rPr>
      </w:pPr>
      <w:r w:rsidRPr="004A697E">
        <w:rPr>
          <w:spacing w:val="-4"/>
          <w:lang w:eastAsia="ko-KR"/>
        </w:rPr>
        <w:t>Ставится следующая задача.</w:t>
      </w:r>
    </w:p>
    <w:p w:rsidR="00CF63EB" w:rsidRPr="004A697E" w:rsidRDefault="00CF63EB" w:rsidP="009767F7">
      <w:pPr>
        <w:spacing w:before="60" w:after="60"/>
        <w:ind w:firstLine="357"/>
        <w:jc w:val="both"/>
        <w:rPr>
          <w:lang w:eastAsia="ko-KR"/>
        </w:rPr>
      </w:pPr>
      <w:r w:rsidRPr="004A697E">
        <w:rPr>
          <w:b/>
        </w:rPr>
        <w:t>Задача</w:t>
      </w:r>
      <w:r w:rsidRPr="004A697E">
        <w:rPr>
          <w:b/>
          <w:lang w:eastAsia="ko-KR"/>
        </w:rPr>
        <w:t xml:space="preserve"> </w:t>
      </w:r>
      <w:r w:rsidR="00E52644">
        <w:rPr>
          <w:b/>
          <w:lang w:eastAsia="ko-KR"/>
        </w:rPr>
        <w:t>9.</w:t>
      </w:r>
      <w:r w:rsidR="002869F4" w:rsidRPr="002869F4">
        <w:rPr>
          <w:b/>
          <w:lang w:eastAsia="ko-KR"/>
        </w:rPr>
        <w:t>1.</w:t>
      </w:r>
      <w:r w:rsidRPr="004A697E">
        <w:rPr>
          <w:lang w:eastAsia="ko-KR"/>
        </w:rPr>
        <w:t xml:space="preserve"> </w:t>
      </w:r>
      <w:r w:rsidRPr="004A697E">
        <w:rPr>
          <w:i/>
          <w:lang w:eastAsia="ko-KR"/>
        </w:rPr>
        <w:t xml:space="preserve">Найти функцию </w:t>
      </w:r>
      <w:r w:rsidRPr="004A697E">
        <w:rPr>
          <w:i/>
          <w:lang w:val="en-US" w:eastAsia="ko-KR"/>
        </w:rPr>
        <w:t>v</w:t>
      </w:r>
      <w:r w:rsidRPr="004A697E">
        <w:rPr>
          <w:lang w:eastAsia="ko-KR"/>
        </w:rPr>
        <w:t>,</w:t>
      </w:r>
      <w:r w:rsidRPr="004A697E">
        <w:rPr>
          <w:i/>
          <w:lang w:eastAsia="ko-KR"/>
        </w:rPr>
        <w:t xml:space="preserve"> минимизирующую функционал </w:t>
      </w:r>
      <w:r w:rsidRPr="004A697E">
        <w:rPr>
          <w:i/>
          <w:lang w:val="en-US" w:eastAsia="ko-KR"/>
        </w:rPr>
        <w:t>I</w:t>
      </w:r>
      <w:r w:rsidRPr="004A697E">
        <w:rPr>
          <w:i/>
          <w:lang w:eastAsia="ko-KR"/>
        </w:rPr>
        <w:t xml:space="preserve"> при выполнении условий </w:t>
      </w:r>
      <w:r w:rsidRPr="004A697E">
        <w:rPr>
          <w:lang w:eastAsia="ko-KR"/>
        </w:rPr>
        <w:t>(</w:t>
      </w:r>
      <w:r w:rsidR="00E52644">
        <w:rPr>
          <w:lang w:eastAsia="ko-KR"/>
        </w:rPr>
        <w:t>9.</w:t>
      </w:r>
      <w:r w:rsidR="00772BD2">
        <w:rPr>
          <w:lang w:eastAsia="ko-KR"/>
        </w:rPr>
        <w:t>1</w:t>
      </w:r>
      <w:r w:rsidRPr="004A697E">
        <w:rPr>
          <w:lang w:eastAsia="ko-KR"/>
        </w:rPr>
        <w:t>)</w:t>
      </w:r>
      <w:r w:rsidR="00B90755">
        <w:rPr>
          <w:lang w:eastAsia="ko-KR"/>
        </w:rPr>
        <w:t>, (</w:t>
      </w:r>
      <w:r w:rsidR="00E52644">
        <w:rPr>
          <w:lang w:eastAsia="ko-KR"/>
        </w:rPr>
        <w:t>9.</w:t>
      </w:r>
      <w:r w:rsidR="00B90755">
        <w:rPr>
          <w:lang w:eastAsia="ko-KR"/>
        </w:rPr>
        <w:t>2)</w:t>
      </w:r>
      <w:r w:rsidRPr="004A697E">
        <w:rPr>
          <w:lang w:eastAsia="ko-KR"/>
        </w:rPr>
        <w:t>.</w:t>
      </w:r>
    </w:p>
    <w:p w:rsidR="00963956" w:rsidRDefault="00963956" w:rsidP="00963956">
      <w:pPr>
        <w:jc w:val="both"/>
        <w:rPr>
          <w:b/>
          <w:lang w:eastAsia="ko-KR"/>
        </w:rPr>
      </w:pPr>
    </w:p>
    <w:p w:rsidR="00963956" w:rsidRPr="002F651B" w:rsidRDefault="00E52644" w:rsidP="00C34320">
      <w:pPr>
        <w:jc w:val="both"/>
        <w:outlineLvl w:val="0"/>
        <w:rPr>
          <w:b/>
          <w:lang w:eastAsia="ko-KR"/>
        </w:rPr>
      </w:pPr>
      <w:r>
        <w:rPr>
          <w:b/>
          <w:lang w:eastAsia="ko-KR"/>
        </w:rPr>
        <w:t>9.</w:t>
      </w:r>
      <w:r w:rsidR="00963956">
        <w:rPr>
          <w:b/>
          <w:lang w:eastAsia="ko-KR"/>
        </w:rPr>
        <w:t>2</w:t>
      </w:r>
      <w:r w:rsidR="00963956" w:rsidRPr="002F651B">
        <w:rPr>
          <w:b/>
          <w:lang w:eastAsia="ko-KR"/>
        </w:rPr>
        <w:t xml:space="preserve">. </w:t>
      </w:r>
      <w:r w:rsidR="00B90755">
        <w:rPr>
          <w:b/>
          <w:lang w:eastAsia="ko-KR"/>
        </w:rPr>
        <w:t>Метод множителей Лагранжа</w:t>
      </w:r>
    </w:p>
    <w:p w:rsidR="00C95373" w:rsidRPr="008E665E" w:rsidRDefault="00C95373" w:rsidP="00C95373">
      <w:pPr>
        <w:ind w:firstLine="360"/>
        <w:jc w:val="both"/>
      </w:pPr>
      <w:r w:rsidRPr="008E665E">
        <w:t xml:space="preserve">Определим функцию </w:t>
      </w:r>
      <w:r>
        <w:t>одной переменной</w:t>
      </w:r>
      <w:r w:rsidRPr="008E665E">
        <w:t xml:space="preserve"> </w:t>
      </w:r>
    </w:p>
    <w:p w:rsidR="00C95373" w:rsidRDefault="00C95373" w:rsidP="00C95373">
      <w:pPr>
        <w:jc w:val="center"/>
        <w:rPr>
          <w:sz w:val="20"/>
          <w:szCs w:val="20"/>
          <w:lang w:eastAsia="ko-KR"/>
        </w:rPr>
      </w:pPr>
      <w:r w:rsidRPr="00544149">
        <w:rPr>
          <w:position w:val="-10"/>
          <w:sz w:val="20"/>
          <w:szCs w:val="20"/>
          <w:lang w:eastAsia="ko-KR"/>
        </w:rPr>
        <w:object w:dxaOrig="2060" w:dyaOrig="300">
          <v:shape id="_x0000_i1039" type="#_x0000_t75" style="width:102.4pt;height:14.95pt" o:ole="">
            <v:imagedata r:id="rId31" o:title=""/>
          </v:shape>
          <o:OLEObject Type="Embed" ProgID="Equation.DSMT4" ShapeID="_x0000_i1039" DrawAspect="Content" ObjectID="_1603374257" r:id="rId32"/>
        </w:object>
      </w:r>
      <w:r>
        <w:rPr>
          <w:sz w:val="20"/>
          <w:szCs w:val="20"/>
          <w:lang w:eastAsia="ko-KR"/>
        </w:rPr>
        <w:t xml:space="preserve"> </w:t>
      </w:r>
    </w:p>
    <w:p w:rsidR="00C95373" w:rsidRPr="004A697E" w:rsidRDefault="00C95373" w:rsidP="00C95373">
      <w:pPr>
        <w:jc w:val="both"/>
        <w:rPr>
          <w:lang w:eastAsia="ko-KR"/>
        </w:rPr>
      </w:pPr>
      <w:proofErr w:type="gramStart"/>
      <w:r w:rsidRPr="004A697E">
        <w:rPr>
          <w:lang w:eastAsia="ko-KR"/>
        </w:rPr>
        <w:t xml:space="preserve">где </w:t>
      </w:r>
      <w:r w:rsidRPr="004A697E">
        <w:rPr>
          <w:i/>
          <w:lang w:eastAsia="ko-KR"/>
        </w:rPr>
        <w:sym w:font="Symbol" w:char="F073"/>
      </w:r>
      <w:r w:rsidRPr="004A697E">
        <w:rPr>
          <w:i/>
          <w:lang w:eastAsia="ko-KR"/>
        </w:rPr>
        <w:t xml:space="preserve"> </w:t>
      </w:r>
      <w:r w:rsidRPr="004A697E">
        <w:rPr>
          <w:lang w:eastAsia="ko-KR"/>
        </w:rPr>
        <w:t>–</w:t>
      </w:r>
      <w:proofErr w:type="gramEnd"/>
      <w:r w:rsidRPr="004A697E">
        <w:rPr>
          <w:lang w:eastAsia="ko-KR"/>
        </w:rPr>
        <w:t xml:space="preserve"> число, а </w:t>
      </w:r>
      <w:r w:rsidRPr="001F11D8">
        <w:rPr>
          <w:position w:val="-12"/>
          <w:lang w:eastAsia="ko-KR"/>
        </w:rPr>
        <w:object w:dxaOrig="1359" w:dyaOrig="360">
          <v:shape id="_x0000_i1040" type="#_x0000_t75" style="width:67.8pt;height:18.25pt" o:ole="">
            <v:imagedata r:id="rId33" o:title=""/>
          </v:shape>
          <o:OLEObject Type="Embed" ProgID="Equation.DSMT4" ShapeID="_x0000_i1040" DrawAspect="Content" ObjectID="_1603374258" r:id="rId34"/>
        </w:object>
      </w:r>
      <w:r w:rsidRPr="004A697E">
        <w:rPr>
          <w:lang w:eastAsia="ko-KR"/>
        </w:rPr>
        <w:t xml:space="preserve"> – достаточно гладкая </w:t>
      </w:r>
      <w:r>
        <w:rPr>
          <w:lang w:eastAsia="ko-KR"/>
        </w:rPr>
        <w:t>вектор-</w:t>
      </w:r>
      <w:r w:rsidRPr="004A697E">
        <w:rPr>
          <w:lang w:eastAsia="ko-KR"/>
        </w:rPr>
        <w:t xml:space="preserve">функция, определенная на отрезке </w:t>
      </w:r>
      <w:r w:rsidRPr="004A697E">
        <w:rPr>
          <w:position w:val="-10"/>
          <w:lang w:eastAsia="ko-KR"/>
        </w:rPr>
        <w:object w:dxaOrig="639" w:dyaOrig="340">
          <v:shape id="_x0000_i1041" type="#_x0000_t75" style="width:32.25pt;height:17.3pt" o:ole="">
            <v:imagedata r:id="rId35" o:title=""/>
          </v:shape>
          <o:OLEObject Type="Embed" ProgID="Equation.DSMT4" ShapeID="_x0000_i1041" DrawAspect="Content" ObjectID="_1603374259" r:id="rId36"/>
        </w:object>
      </w:r>
      <w:r w:rsidRPr="004A697E">
        <w:rPr>
          <w:lang w:eastAsia="ko-KR"/>
        </w:rPr>
        <w:t xml:space="preserve"> и удовлетворяющая однородным граничным условиям</w:t>
      </w:r>
    </w:p>
    <w:p w:rsidR="00C95373" w:rsidRDefault="00C95373" w:rsidP="00C95373">
      <w:pPr>
        <w:jc w:val="center"/>
        <w:rPr>
          <w:sz w:val="20"/>
          <w:szCs w:val="20"/>
          <w:lang w:eastAsia="ko-KR"/>
        </w:rPr>
      </w:pPr>
      <w:r>
        <w:rPr>
          <w:sz w:val="20"/>
          <w:szCs w:val="20"/>
          <w:lang w:eastAsia="ko-KR"/>
        </w:rPr>
        <w:t xml:space="preserve">                                                                </w:t>
      </w:r>
      <w:r w:rsidRPr="0026273C">
        <w:rPr>
          <w:position w:val="-12"/>
          <w:sz w:val="20"/>
          <w:szCs w:val="20"/>
          <w:lang w:eastAsia="ko-KR"/>
        </w:rPr>
        <w:object w:dxaOrig="2920" w:dyaOrig="360">
          <v:shape id="_x0000_i1042" type="#_x0000_t75" style="width:146.35pt;height:18.25pt" o:ole="">
            <v:imagedata r:id="rId37" o:title=""/>
          </v:shape>
          <o:OLEObject Type="Embed" ProgID="Equation.DSMT4" ShapeID="_x0000_i1042" DrawAspect="Content" ObjectID="_1603374260" r:id="rId38"/>
        </w:object>
      </w:r>
      <w:r>
        <w:rPr>
          <w:sz w:val="20"/>
          <w:szCs w:val="20"/>
          <w:lang w:eastAsia="ko-KR"/>
        </w:rPr>
        <w:t xml:space="preserve">                                                     </w:t>
      </w:r>
      <w:r w:rsidRPr="00F814CE">
        <w:rPr>
          <w:lang w:eastAsia="ko-KR"/>
        </w:rPr>
        <w:t>(</w:t>
      </w:r>
      <w:r w:rsidR="00E52644">
        <w:rPr>
          <w:lang w:eastAsia="ko-KR"/>
        </w:rPr>
        <w:t>9.</w:t>
      </w:r>
      <w:r>
        <w:rPr>
          <w:lang w:eastAsia="ko-KR"/>
        </w:rPr>
        <w:t>3</w:t>
      </w:r>
      <w:r w:rsidRPr="00F814CE">
        <w:rPr>
          <w:lang w:eastAsia="ko-KR"/>
        </w:rPr>
        <w:t>)</w:t>
      </w:r>
    </w:p>
    <w:p w:rsidR="00C95373" w:rsidRDefault="00C95373" w:rsidP="00C95373">
      <w:pPr>
        <w:jc w:val="both"/>
      </w:pPr>
      <w:r>
        <w:t>и дополнительным условиям</w:t>
      </w:r>
    </w:p>
    <w:p w:rsidR="00C95373" w:rsidRDefault="00C95373" w:rsidP="00C95373">
      <w:pPr>
        <w:jc w:val="center"/>
      </w:pPr>
      <w:r>
        <w:rPr>
          <w:sz w:val="20"/>
          <w:szCs w:val="20"/>
          <w:lang w:eastAsia="ko-KR"/>
        </w:rPr>
        <w:t xml:space="preserve">                                           </w:t>
      </w:r>
      <w:r w:rsidR="00177280" w:rsidRPr="00B90755">
        <w:rPr>
          <w:position w:val="-14"/>
          <w:sz w:val="20"/>
          <w:szCs w:val="20"/>
          <w:lang w:eastAsia="ko-KR"/>
        </w:rPr>
        <w:object w:dxaOrig="4819" w:dyaOrig="400">
          <v:shape id="_x0000_i1043" type="#_x0000_t75" style="width:240.8pt;height:20.1pt" o:ole="">
            <v:imagedata r:id="rId39" o:title=""/>
          </v:shape>
          <o:OLEObject Type="Embed" ProgID="Equation.DSMT4" ShapeID="_x0000_i1043" DrawAspect="Content" ObjectID="_1603374261" r:id="rId40"/>
        </w:object>
      </w:r>
      <w:r>
        <w:rPr>
          <w:sz w:val="20"/>
          <w:szCs w:val="20"/>
          <w:lang w:eastAsia="ko-KR"/>
        </w:rPr>
        <w:t xml:space="preserve">                                     </w:t>
      </w:r>
      <w:r w:rsidRPr="00F814CE">
        <w:rPr>
          <w:lang w:eastAsia="ko-KR"/>
        </w:rPr>
        <w:t>(</w:t>
      </w:r>
      <w:r w:rsidR="00E52644">
        <w:rPr>
          <w:lang w:eastAsia="ko-KR"/>
        </w:rPr>
        <w:t>9.</w:t>
      </w:r>
      <w:r>
        <w:rPr>
          <w:lang w:eastAsia="ko-KR"/>
        </w:rPr>
        <w:t>4</w:t>
      </w:r>
      <w:r w:rsidRPr="00F814CE">
        <w:rPr>
          <w:lang w:eastAsia="ko-KR"/>
        </w:rPr>
        <w:t>)</w:t>
      </w:r>
    </w:p>
    <w:p w:rsidR="00C95373" w:rsidRDefault="00C95373" w:rsidP="00C95373">
      <w:pPr>
        <w:jc w:val="both"/>
      </w:pPr>
      <w:r>
        <w:t xml:space="preserve">Отметим, что </w:t>
      </w:r>
      <w:r>
        <w:rPr>
          <w:i/>
          <w:lang w:val="en-US"/>
        </w:rPr>
        <w:t>n</w:t>
      </w:r>
      <w:r w:rsidRPr="00C95373">
        <w:rPr>
          <w:i/>
        </w:rPr>
        <w:t xml:space="preserve"> </w:t>
      </w:r>
      <w:r>
        <w:t>соотношений (</w:t>
      </w:r>
      <w:r w:rsidR="00E52644">
        <w:t>9.</w:t>
      </w:r>
      <w:r>
        <w:t xml:space="preserve">4) включают в себя </w:t>
      </w:r>
      <w:r>
        <w:rPr>
          <w:i/>
          <w:lang w:val="en-US"/>
        </w:rPr>
        <w:t>m</w:t>
      </w:r>
      <w:r>
        <w:t xml:space="preserve"> </w:t>
      </w:r>
      <w:proofErr w:type="gramStart"/>
      <w:r>
        <w:t xml:space="preserve">неизвестных </w:t>
      </w:r>
      <w:r w:rsidRPr="001F11D8">
        <w:rPr>
          <w:position w:val="-12"/>
          <w:lang w:eastAsia="ko-KR"/>
        </w:rPr>
        <w:object w:dxaOrig="880" w:dyaOrig="360">
          <v:shape id="_x0000_i1044" type="#_x0000_t75" style="width:43.95pt;height:18.25pt" o:ole="">
            <v:imagedata r:id="rId41" o:title=""/>
          </v:shape>
          <o:OLEObject Type="Embed" ProgID="Equation.DSMT4" ShapeID="_x0000_i1044" DrawAspect="Content" ObjectID="_1603374262" r:id="rId42"/>
        </w:object>
      </w:r>
      <w:r>
        <w:rPr>
          <w:lang w:eastAsia="ko-KR"/>
        </w:rPr>
        <w:t xml:space="preserve"> а</w:t>
      </w:r>
      <w:proofErr w:type="gramEnd"/>
      <w:r>
        <w:rPr>
          <w:lang w:eastAsia="ko-KR"/>
        </w:rPr>
        <w:t xml:space="preserve"> значит, в силу неравенства </w:t>
      </w:r>
      <w:r w:rsidRPr="00B90755">
        <w:rPr>
          <w:spacing w:val="-4"/>
          <w:position w:val="-6"/>
          <w:lang w:eastAsia="ko-KR"/>
        </w:rPr>
        <w:object w:dxaOrig="620" w:dyaOrig="220">
          <v:shape id="_x0000_i1045" type="#_x0000_t75" style="width:30.4pt;height:11.2pt" o:ole="">
            <v:imagedata r:id="rId43" o:title=""/>
          </v:shape>
          <o:OLEObject Type="Embed" ProgID="Equation.DSMT4" ShapeID="_x0000_i1045" DrawAspect="Content" ObjectID="_1603374263" r:id="rId44"/>
        </w:object>
      </w:r>
      <w:r>
        <w:rPr>
          <w:spacing w:val="-4"/>
          <w:lang w:eastAsia="ko-KR"/>
        </w:rPr>
        <w:t xml:space="preserve"> множество таких вектор-функций </w:t>
      </w:r>
      <w:r>
        <w:rPr>
          <w:i/>
          <w:spacing w:val="-4"/>
          <w:lang w:val="en-US" w:eastAsia="ko-KR"/>
        </w:rPr>
        <w:t>h</w:t>
      </w:r>
      <w:r>
        <w:rPr>
          <w:spacing w:val="-4"/>
          <w:lang w:eastAsia="ko-KR"/>
        </w:rPr>
        <w:t xml:space="preserve"> не пусто</w:t>
      </w:r>
      <w:r>
        <w:t xml:space="preserve">. </w:t>
      </w:r>
    </w:p>
    <w:p w:rsidR="005555AB" w:rsidRPr="00772BD2" w:rsidRDefault="00C95373" w:rsidP="005555AB">
      <w:pPr>
        <w:spacing w:after="60"/>
        <w:ind w:firstLine="357"/>
        <w:jc w:val="both"/>
        <w:rPr>
          <w:lang w:eastAsia="ko-KR"/>
        </w:rPr>
      </w:pPr>
      <w:r>
        <w:t>Как и раньше</w:t>
      </w:r>
      <w:r w:rsidR="00544342" w:rsidRPr="00772BD2">
        <w:rPr>
          <w:lang w:eastAsia="ko-KR"/>
        </w:rPr>
        <w:t xml:space="preserve">, функционал </w:t>
      </w:r>
      <w:r w:rsidR="00544342" w:rsidRPr="00772BD2">
        <w:rPr>
          <w:i/>
          <w:lang w:val="en-US" w:eastAsia="ko-KR"/>
        </w:rPr>
        <w:t>I</w:t>
      </w:r>
      <w:r w:rsidR="00544342" w:rsidRPr="00772BD2">
        <w:rPr>
          <w:i/>
          <w:lang w:eastAsia="ko-KR"/>
        </w:rPr>
        <w:t xml:space="preserve"> </w:t>
      </w:r>
      <w:r w:rsidR="00544342" w:rsidRPr="00772BD2">
        <w:rPr>
          <w:lang w:eastAsia="ko-KR"/>
        </w:rPr>
        <w:t xml:space="preserve">достигает своего минимума в точке </w:t>
      </w:r>
      <w:r w:rsidR="00544342" w:rsidRPr="00772BD2">
        <w:rPr>
          <w:i/>
          <w:lang w:val="en-US" w:eastAsia="ko-KR"/>
        </w:rPr>
        <w:t>u</w:t>
      </w:r>
      <w:r w:rsidR="00544342" w:rsidRPr="00772BD2">
        <w:rPr>
          <w:vertAlign w:val="subscript"/>
          <w:lang w:eastAsia="ko-KR"/>
        </w:rPr>
        <w:t xml:space="preserve"> </w:t>
      </w:r>
      <w:r w:rsidR="00544342" w:rsidRPr="00772BD2">
        <w:rPr>
          <w:lang w:eastAsia="ko-KR"/>
        </w:rPr>
        <w:t xml:space="preserve">тогда и только тогда, когда число 0 является точкой минимума функции </w:t>
      </w:r>
      <w:r w:rsidR="00544342" w:rsidRPr="00772BD2">
        <w:rPr>
          <w:i/>
          <w:lang w:val="en-US" w:eastAsia="ko-KR"/>
        </w:rPr>
        <w:t>f</w:t>
      </w:r>
      <w:r w:rsidR="00544342" w:rsidRPr="00772BD2">
        <w:rPr>
          <w:lang w:eastAsia="ko-KR"/>
        </w:rPr>
        <w:t xml:space="preserve">. </w:t>
      </w:r>
      <w:r w:rsidR="005555AB">
        <w:rPr>
          <w:lang w:eastAsia="ko-KR"/>
        </w:rPr>
        <w:t xml:space="preserve">Следовательно, производная от этой </w:t>
      </w:r>
      <w:r w:rsidR="005555AB">
        <w:rPr>
          <w:lang w:eastAsia="ko-KR"/>
        </w:rPr>
        <w:lastRenderedPageBreak/>
        <w:t xml:space="preserve">функции (если она существует) в нуле обращается в нуль. </w:t>
      </w:r>
      <w:r w:rsidR="005555AB" w:rsidRPr="00772BD2">
        <w:rPr>
          <w:lang w:eastAsia="ko-KR"/>
        </w:rPr>
        <w:t>Тогда справедливо следующее утверждение.</w:t>
      </w:r>
    </w:p>
    <w:p w:rsidR="005555AB" w:rsidRPr="00772BD2" w:rsidRDefault="005555AB" w:rsidP="005555AB">
      <w:pPr>
        <w:ind w:firstLine="360"/>
        <w:jc w:val="both"/>
        <w:rPr>
          <w:i/>
          <w:lang w:eastAsia="ko-KR"/>
        </w:rPr>
      </w:pPr>
      <w:r w:rsidRPr="00772BD2">
        <w:rPr>
          <w:b/>
          <w:lang w:eastAsia="ko-KR"/>
        </w:rPr>
        <w:t xml:space="preserve">Лемма </w:t>
      </w:r>
      <w:r w:rsidR="00E52644">
        <w:rPr>
          <w:b/>
          <w:lang w:eastAsia="ko-KR"/>
        </w:rPr>
        <w:t>9.</w:t>
      </w:r>
      <w:r w:rsidRPr="00772BD2">
        <w:rPr>
          <w:b/>
          <w:lang w:eastAsia="ko-KR"/>
        </w:rPr>
        <w:t>1</w:t>
      </w:r>
      <w:r w:rsidRPr="00772BD2">
        <w:rPr>
          <w:lang w:eastAsia="ko-KR"/>
        </w:rPr>
        <w:t xml:space="preserve">. </w:t>
      </w:r>
      <w:r w:rsidRPr="00772BD2">
        <w:rPr>
          <w:i/>
          <w:lang w:eastAsia="ko-KR"/>
        </w:rPr>
        <w:t xml:space="preserve">При </w:t>
      </w:r>
      <w:r>
        <w:rPr>
          <w:i/>
          <w:lang w:eastAsia="ko-KR"/>
        </w:rPr>
        <w:t>достаточной</w:t>
      </w:r>
      <w:r w:rsidRPr="00772BD2">
        <w:rPr>
          <w:i/>
          <w:lang w:eastAsia="ko-KR"/>
        </w:rPr>
        <w:t xml:space="preserve"> гладкости функци</w:t>
      </w:r>
      <w:r>
        <w:rPr>
          <w:i/>
          <w:lang w:eastAsia="ko-KR"/>
        </w:rPr>
        <w:t>й</w:t>
      </w:r>
      <w:r w:rsidRPr="00772BD2">
        <w:rPr>
          <w:i/>
          <w:lang w:eastAsia="ko-KR"/>
        </w:rPr>
        <w:t xml:space="preserve"> </w:t>
      </w:r>
      <w:r>
        <w:rPr>
          <w:i/>
          <w:spacing w:val="-4"/>
          <w:lang w:val="en-US" w:eastAsia="ko-KR"/>
        </w:rPr>
        <w:t>F</w:t>
      </w:r>
      <w:r>
        <w:rPr>
          <w:spacing w:val="-4"/>
          <w:lang w:eastAsia="ko-KR"/>
        </w:rPr>
        <w:t xml:space="preserve"> </w:t>
      </w:r>
      <w:proofErr w:type="gramStart"/>
      <w:r>
        <w:rPr>
          <w:spacing w:val="-4"/>
          <w:lang w:eastAsia="ko-KR"/>
        </w:rPr>
        <w:t xml:space="preserve">и </w:t>
      </w:r>
      <w:r w:rsidRPr="002036AA">
        <w:rPr>
          <w:position w:val="-14"/>
        </w:rPr>
        <w:object w:dxaOrig="260" w:dyaOrig="380">
          <v:shape id="_x0000_i1046" type="#_x0000_t75" style="width:12.6pt;height:18.7pt" o:ole="">
            <v:imagedata r:id="rId23" o:title=""/>
          </v:shape>
          <o:OLEObject Type="Embed" ProgID="Equation.DSMT4" ShapeID="_x0000_i1046" DrawAspect="Content" ObjectID="_1603374264" r:id="rId45"/>
        </w:object>
      </w:r>
      <w:r>
        <w:rPr>
          <w:spacing w:val="-4"/>
          <w:lang w:eastAsia="ko-KR"/>
        </w:rPr>
        <w:t xml:space="preserve"> </w:t>
      </w:r>
      <w:r w:rsidRPr="00772BD2">
        <w:rPr>
          <w:i/>
          <w:lang w:eastAsia="ko-KR"/>
        </w:rPr>
        <w:t>существует</w:t>
      </w:r>
      <w:proofErr w:type="gramEnd"/>
      <w:r w:rsidRPr="00772BD2">
        <w:rPr>
          <w:i/>
          <w:lang w:eastAsia="ko-KR"/>
        </w:rPr>
        <w:t xml:space="preserve"> производная функции </w:t>
      </w:r>
      <w:r w:rsidRPr="00772BD2">
        <w:rPr>
          <w:i/>
          <w:lang w:val="en-US" w:eastAsia="ko-KR"/>
        </w:rPr>
        <w:t>f</w:t>
      </w:r>
      <w:r w:rsidRPr="00772BD2">
        <w:rPr>
          <w:i/>
          <w:lang w:eastAsia="ko-KR"/>
        </w:rPr>
        <w:t xml:space="preserve"> в нуле, равная</w:t>
      </w:r>
    </w:p>
    <w:p w:rsidR="005555AB" w:rsidRDefault="005555AB" w:rsidP="005555AB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                </w:t>
      </w:r>
      <w:r w:rsidR="008C60FB" w:rsidRPr="004C2510">
        <w:rPr>
          <w:position w:val="-34"/>
          <w:sz w:val="20"/>
          <w:szCs w:val="20"/>
        </w:rPr>
        <w:object w:dxaOrig="4360" w:dyaOrig="780">
          <v:shape id="_x0000_i1047" type="#_x0000_t75" style="width:261.8pt;height:46.75pt" o:ole="">
            <v:imagedata r:id="rId46" o:title=""/>
          </v:shape>
          <o:OLEObject Type="Embed" ProgID="Equation.DSMT4" ShapeID="_x0000_i1047" DrawAspect="Content" ObjectID="_1603374265" r:id="rId47"/>
        </w:object>
      </w:r>
      <w:r w:rsidRPr="004C25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  <w:r w:rsidRPr="00772BD2">
        <w:t xml:space="preserve"> (</w:t>
      </w:r>
      <w:r w:rsidR="00E52644">
        <w:t>9.</w:t>
      </w:r>
      <w:r>
        <w:t>5</w:t>
      </w:r>
      <w:r w:rsidRPr="00772BD2">
        <w:t>)</w:t>
      </w:r>
    </w:p>
    <w:p w:rsidR="008C60FB" w:rsidRPr="008C60FB" w:rsidRDefault="008C60FB" w:rsidP="008C60FB">
      <w:pPr>
        <w:jc w:val="both"/>
        <w:rPr>
          <w:lang w:eastAsia="ko-KR"/>
        </w:rPr>
      </w:pPr>
      <w:proofErr w:type="gramStart"/>
      <w:r w:rsidRPr="008C60FB">
        <w:rPr>
          <w:i/>
          <w:lang w:eastAsia="ko-KR"/>
        </w:rPr>
        <w:t>где</w:t>
      </w:r>
      <w:proofErr w:type="gramEnd"/>
      <w:r>
        <w:rPr>
          <w:lang w:eastAsia="ko-KR"/>
        </w:rPr>
        <w:t xml:space="preserve"> </w:t>
      </w:r>
      <w:r w:rsidRPr="008C60FB">
        <w:rPr>
          <w:position w:val="-12"/>
          <w:lang w:eastAsia="ko-KR"/>
        </w:rPr>
        <w:object w:dxaOrig="2940" w:dyaOrig="360">
          <v:shape id="_x0000_i1048" type="#_x0000_t75" style="width:147.25pt;height:18.25pt" o:ole="">
            <v:imagedata r:id="rId48" o:title=""/>
          </v:shape>
          <o:OLEObject Type="Embed" ProgID="Equation.DSMT4" ShapeID="_x0000_i1048" DrawAspect="Content" ObjectID="_1603374266" r:id="rId49"/>
        </w:object>
      </w:r>
    </w:p>
    <w:p w:rsidR="005555AB" w:rsidRPr="00772BD2" w:rsidRDefault="005555AB" w:rsidP="00C34320">
      <w:pPr>
        <w:ind w:firstLine="360"/>
        <w:jc w:val="both"/>
        <w:outlineLvl w:val="0"/>
        <w:rPr>
          <w:lang w:eastAsia="ko-KR"/>
        </w:rPr>
      </w:pPr>
      <w:r w:rsidRPr="00772BD2">
        <w:rPr>
          <w:b/>
          <w:lang w:eastAsia="ko-KR"/>
        </w:rPr>
        <w:t>Доказательство</w:t>
      </w:r>
      <w:r w:rsidRPr="00772BD2">
        <w:rPr>
          <w:lang w:eastAsia="ko-KR"/>
        </w:rPr>
        <w:t>. Определим величину</w:t>
      </w:r>
    </w:p>
    <w:p w:rsidR="005555AB" w:rsidRPr="000C4B65" w:rsidRDefault="005555AB" w:rsidP="005555AB">
      <w:pPr>
        <w:jc w:val="center"/>
        <w:rPr>
          <w:sz w:val="20"/>
          <w:szCs w:val="20"/>
          <w:lang w:eastAsia="ko-KR"/>
        </w:rPr>
      </w:pPr>
      <w:r w:rsidRPr="00542D61">
        <w:rPr>
          <w:position w:val="-34"/>
        </w:rPr>
        <w:object w:dxaOrig="6900" w:dyaOrig="780">
          <v:shape id="_x0000_i1049" type="#_x0000_t75" style="width:387.6pt;height:43.95pt" o:ole="">
            <v:imagedata r:id="rId50" o:title=""/>
          </v:shape>
          <o:OLEObject Type="Embed" ProgID="Equation.DSMT4" ShapeID="_x0000_i1049" DrawAspect="Content" ObjectID="_1603374267" r:id="rId51"/>
        </w:object>
      </w:r>
    </w:p>
    <w:p w:rsidR="005555AB" w:rsidRPr="00772BD2" w:rsidRDefault="005555AB" w:rsidP="00C34320">
      <w:pPr>
        <w:jc w:val="both"/>
        <w:outlineLvl w:val="0"/>
      </w:pPr>
      <w:r w:rsidRPr="00772BD2">
        <w:t>Пользуясь разложением в ряд Тейлора, находим значение</w:t>
      </w:r>
    </w:p>
    <w:p w:rsidR="005555AB" w:rsidRPr="00972A8A" w:rsidRDefault="005555AB" w:rsidP="005555AB">
      <w:pPr>
        <w:jc w:val="center"/>
        <w:rPr>
          <w:sz w:val="20"/>
          <w:szCs w:val="20"/>
        </w:rPr>
      </w:pPr>
      <w:r w:rsidRPr="00B036B9">
        <w:rPr>
          <w:position w:val="-48"/>
          <w:sz w:val="20"/>
          <w:szCs w:val="20"/>
        </w:rPr>
        <w:object w:dxaOrig="7280" w:dyaOrig="1080">
          <v:shape id="_x0000_i1050" type="#_x0000_t75" style="width:6in;height:63.6pt" o:ole="">
            <v:imagedata r:id="rId52" o:title=""/>
          </v:shape>
          <o:OLEObject Type="Embed" ProgID="Equation.DSMT4" ShapeID="_x0000_i1050" DrawAspect="Content" ObjectID="_1603374268" r:id="rId53"/>
        </w:object>
      </w:r>
    </w:p>
    <w:p w:rsidR="005555AB" w:rsidRPr="00772BD2" w:rsidRDefault="005555AB" w:rsidP="005555AB">
      <w:pPr>
        <w:jc w:val="both"/>
      </w:pPr>
      <w:proofErr w:type="gramStart"/>
      <w:r w:rsidRPr="00772BD2">
        <w:t xml:space="preserve">где </w:t>
      </w:r>
      <w:r w:rsidRPr="00772BD2">
        <w:rPr>
          <w:position w:val="-10"/>
        </w:rPr>
        <w:object w:dxaOrig="1300" w:dyaOrig="320">
          <v:shape id="_x0000_i1051" type="#_x0000_t75" style="width:70.15pt;height:17.3pt" o:ole="">
            <v:imagedata r:id="rId54" o:title=""/>
          </v:shape>
          <o:OLEObject Type="Embed" ProgID="Equation.DSMT4" ShapeID="_x0000_i1051" DrawAspect="Content" ObjectID="_1603374269" r:id="rId55"/>
        </w:object>
      </w:r>
      <w:r>
        <w:t xml:space="preserve"> при</w:t>
      </w:r>
      <w:proofErr w:type="gramEnd"/>
      <w:r>
        <w:t xml:space="preserve"> </w:t>
      </w:r>
      <w:r w:rsidRPr="00772BD2">
        <w:t xml:space="preserve"> </w:t>
      </w:r>
      <w:r w:rsidRPr="001411EE">
        <w:rPr>
          <w:position w:val="-6"/>
        </w:rPr>
        <w:object w:dxaOrig="740" w:dyaOrig="279">
          <v:shape id="_x0000_i1052" type="#_x0000_t75" style="width:39.75pt;height:14.95pt" o:ole="">
            <v:imagedata r:id="rId56" o:title=""/>
          </v:shape>
          <o:OLEObject Type="Embed" ProgID="Equation.DSMT4" ShapeID="_x0000_i1052" DrawAspect="Content" ObjectID="_1603374270" r:id="rId57"/>
        </w:object>
      </w:r>
      <w:r>
        <w:t xml:space="preserve"> </w:t>
      </w:r>
      <w:r w:rsidRPr="00772BD2">
        <w:t>Отсюда следует равенство</w:t>
      </w:r>
    </w:p>
    <w:p w:rsidR="005555AB" w:rsidRDefault="005555AB" w:rsidP="005555AB">
      <w:pPr>
        <w:jc w:val="center"/>
      </w:pPr>
      <w:r w:rsidRPr="00E475E9">
        <w:rPr>
          <w:position w:val="-74"/>
          <w:sz w:val="20"/>
          <w:szCs w:val="20"/>
        </w:rPr>
        <w:object w:dxaOrig="4959" w:dyaOrig="1600">
          <v:shape id="_x0000_i1053" type="#_x0000_t75" style="width:293.6pt;height:95.4pt" o:ole="">
            <v:imagedata r:id="rId58" o:title=""/>
          </v:shape>
          <o:OLEObject Type="Embed" ProgID="Equation.DSMT4" ShapeID="_x0000_i1053" DrawAspect="Content" ObjectID="_1603374271" r:id="rId59"/>
        </w:object>
      </w:r>
    </w:p>
    <w:p w:rsidR="005555AB" w:rsidRPr="00772BD2" w:rsidRDefault="005555AB" w:rsidP="00C34320">
      <w:pPr>
        <w:jc w:val="both"/>
        <w:outlineLvl w:val="0"/>
      </w:pPr>
      <w:r w:rsidRPr="00772BD2">
        <w:t xml:space="preserve">После деления </w:t>
      </w:r>
      <w:proofErr w:type="gramStart"/>
      <w:r w:rsidRPr="00772BD2">
        <w:t xml:space="preserve">на </w:t>
      </w:r>
      <w:r w:rsidRPr="00772BD2">
        <w:rPr>
          <w:i/>
        </w:rPr>
        <w:sym w:font="Symbol" w:char="F073"/>
      </w:r>
      <w:r w:rsidRPr="00772BD2">
        <w:t xml:space="preserve"> и</w:t>
      </w:r>
      <w:proofErr w:type="gramEnd"/>
      <w:r w:rsidRPr="00772BD2">
        <w:t xml:space="preserve"> перехода к пределу при </w:t>
      </w:r>
      <w:r w:rsidRPr="001411EE">
        <w:rPr>
          <w:position w:val="-10"/>
        </w:rPr>
        <w:object w:dxaOrig="740" w:dyaOrig="320">
          <v:shape id="_x0000_i1054" type="#_x0000_t75" style="width:39.75pt;height:17.3pt" o:ole="">
            <v:imagedata r:id="rId60" o:title=""/>
          </v:shape>
          <o:OLEObject Type="Embed" ProgID="Equation.DSMT4" ShapeID="_x0000_i1054" DrawAspect="Content" ObjectID="_1603374272" r:id="rId61"/>
        </w:object>
      </w:r>
      <w:r w:rsidRPr="00772BD2">
        <w:t xml:space="preserve"> получаем</w:t>
      </w:r>
    </w:p>
    <w:p w:rsidR="005555AB" w:rsidRDefault="005555AB" w:rsidP="005555AB">
      <w:pPr>
        <w:jc w:val="center"/>
      </w:pPr>
      <w:r w:rsidRPr="00E475E9">
        <w:rPr>
          <w:position w:val="-34"/>
          <w:sz w:val="20"/>
          <w:szCs w:val="20"/>
        </w:rPr>
        <w:object w:dxaOrig="7339" w:dyaOrig="780">
          <v:shape id="_x0000_i1055" type="#_x0000_t75" style="width:435.75pt;height:46.75pt" o:ole="">
            <v:imagedata r:id="rId62" o:title=""/>
          </v:shape>
          <o:OLEObject Type="Embed" ProgID="Equation.DSMT4" ShapeID="_x0000_i1055" DrawAspect="Content" ObjectID="_1603374273" r:id="rId63"/>
        </w:object>
      </w:r>
    </w:p>
    <w:p w:rsidR="005555AB" w:rsidRPr="00772BD2" w:rsidRDefault="005555AB" w:rsidP="005555AB">
      <w:pPr>
        <w:jc w:val="both"/>
      </w:pPr>
      <w:r w:rsidRPr="00772BD2">
        <w:t>Применяя интегрирование по частям с учетом граничных условий (</w:t>
      </w:r>
      <w:r w:rsidR="00E52644">
        <w:t>9.</w:t>
      </w:r>
      <w:r>
        <w:t>1</w:t>
      </w:r>
      <w:r w:rsidRPr="00772BD2">
        <w:t>), будем иметь</w:t>
      </w:r>
    </w:p>
    <w:p w:rsidR="005555AB" w:rsidRDefault="005555AB" w:rsidP="005555AB">
      <w:pPr>
        <w:jc w:val="center"/>
      </w:pPr>
      <w:r w:rsidRPr="00542D61">
        <w:rPr>
          <w:position w:val="-34"/>
        </w:rPr>
        <w:object w:dxaOrig="6420" w:dyaOrig="780">
          <v:shape id="_x0000_i1056" type="#_x0000_t75" style="width:368.4pt;height:44.9pt" o:ole="">
            <v:imagedata r:id="rId64" o:title=""/>
          </v:shape>
          <o:OLEObject Type="Embed" ProgID="Equation.DSMT4" ShapeID="_x0000_i1056" DrawAspect="Content" ObjectID="_1603374274" r:id="rId65"/>
        </w:object>
      </w:r>
    </w:p>
    <w:p w:rsidR="005555AB" w:rsidRPr="00772BD2" w:rsidRDefault="005555AB" w:rsidP="00C34320">
      <w:pPr>
        <w:spacing w:after="100"/>
        <w:jc w:val="both"/>
        <w:outlineLvl w:val="0"/>
      </w:pPr>
      <w:r w:rsidRPr="00772BD2">
        <w:t>В результате предшествующее равенство принимает следующий вид (</w:t>
      </w:r>
      <w:r w:rsidR="00E52644">
        <w:t>9.</w:t>
      </w:r>
      <w:r>
        <w:t>5</w:t>
      </w:r>
      <w:r w:rsidRPr="00772BD2">
        <w:t xml:space="preserve">). </w:t>
      </w:r>
      <w:r w:rsidRPr="00772BD2">
        <w:rPr>
          <w:lang w:eastAsia="ko-KR"/>
        </w:rPr>
        <w:sym w:font="Symbol" w:char="F084"/>
      </w:r>
    </w:p>
    <w:p w:rsidR="00C95373" w:rsidRDefault="005555AB" w:rsidP="00544342">
      <w:pPr>
        <w:spacing w:after="60"/>
        <w:ind w:firstLine="357"/>
        <w:jc w:val="both"/>
        <w:rPr>
          <w:lang w:eastAsia="ko-KR"/>
        </w:rPr>
      </w:pPr>
      <w:r>
        <w:rPr>
          <w:lang w:eastAsia="ko-KR"/>
        </w:rPr>
        <w:t xml:space="preserve">Доказательство леммы </w:t>
      </w:r>
      <w:r w:rsidR="00E52644">
        <w:rPr>
          <w:lang w:eastAsia="ko-KR"/>
        </w:rPr>
        <w:t>9.</w:t>
      </w:r>
      <w:r>
        <w:rPr>
          <w:lang w:eastAsia="ko-KR"/>
        </w:rPr>
        <w:t xml:space="preserve">1 в точности повторяет доказательство леммы 4.1. Однако мы не можем из соотношения </w:t>
      </w:r>
    </w:p>
    <w:p w:rsidR="00C95373" w:rsidRDefault="005555AB" w:rsidP="005555AB">
      <w:pPr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="00213DEE" w:rsidRPr="004C2510">
        <w:rPr>
          <w:position w:val="-34"/>
          <w:sz w:val="20"/>
          <w:szCs w:val="20"/>
        </w:rPr>
        <w:object w:dxaOrig="4060" w:dyaOrig="780">
          <v:shape id="_x0000_i1057" type="#_x0000_t75" style="width:244.05pt;height:46.75pt" o:ole="">
            <v:imagedata r:id="rId66" o:title=""/>
          </v:shape>
          <o:OLEObject Type="Embed" ProgID="Equation.DSMT4" ShapeID="_x0000_i1057" DrawAspect="Content" ObjectID="_1603374275" r:id="rId67"/>
        </w:object>
      </w:r>
      <w:r>
        <w:rPr>
          <w:sz w:val="20"/>
          <w:szCs w:val="20"/>
        </w:rPr>
        <w:t xml:space="preserve">                                     </w:t>
      </w:r>
      <w:r w:rsidRPr="00772BD2">
        <w:t>(</w:t>
      </w:r>
      <w:r w:rsidR="00E52644">
        <w:t>9.</w:t>
      </w:r>
      <w:r>
        <w:t>6</w:t>
      </w:r>
      <w:r w:rsidRPr="00772BD2">
        <w:t>)</w:t>
      </w:r>
      <w:r>
        <w:rPr>
          <w:sz w:val="20"/>
          <w:szCs w:val="20"/>
        </w:rPr>
        <w:t xml:space="preserve">     </w:t>
      </w:r>
    </w:p>
    <w:p w:rsidR="005555AB" w:rsidRDefault="005555AB" w:rsidP="005555AB">
      <w:pPr>
        <w:jc w:val="both"/>
      </w:pPr>
      <w:r>
        <w:t xml:space="preserve">сразу вывести необходимые условия экстремума, как это делалось при доказательстве теоремы 4.1. Дело в том, что входящая в это равенство вектор-функция </w:t>
      </w:r>
      <w:r>
        <w:rPr>
          <w:i/>
          <w:spacing w:val="-4"/>
          <w:lang w:val="en-US" w:eastAsia="ko-KR"/>
        </w:rPr>
        <w:t>h</w:t>
      </w:r>
      <w:r>
        <w:t xml:space="preserve"> должна удовлетворять условиям (</w:t>
      </w:r>
      <w:r w:rsidR="00E52644">
        <w:t>9.</w:t>
      </w:r>
      <w:r>
        <w:t>4).</w:t>
      </w:r>
    </w:p>
    <w:p w:rsidR="005555AB" w:rsidRDefault="00BF7D03" w:rsidP="00C34320">
      <w:pPr>
        <w:spacing w:after="60"/>
        <w:ind w:firstLine="360"/>
        <w:jc w:val="both"/>
        <w:outlineLvl w:val="0"/>
      </w:pPr>
      <w:r>
        <w:t>Из равенств (</w:t>
      </w:r>
      <w:r w:rsidR="00E52644">
        <w:t>9.</w:t>
      </w:r>
      <w:r>
        <w:t>4) после разложения в ряд Тейлора следует</w:t>
      </w:r>
    </w:p>
    <w:p w:rsidR="005555AB" w:rsidRPr="005555AB" w:rsidRDefault="00177280" w:rsidP="00BF7D03">
      <w:pPr>
        <w:spacing w:after="60"/>
        <w:jc w:val="center"/>
        <w:rPr>
          <w:lang w:eastAsia="ko-KR"/>
        </w:rPr>
      </w:pPr>
      <w:r w:rsidRPr="00177280">
        <w:rPr>
          <w:position w:val="-48"/>
          <w:sz w:val="20"/>
          <w:szCs w:val="20"/>
          <w:lang w:eastAsia="ko-KR"/>
        </w:rPr>
        <w:object w:dxaOrig="6380" w:dyaOrig="1080">
          <v:shape id="_x0000_i1058" type="#_x0000_t75" style="width:318.85pt;height:53.75pt" o:ole="">
            <v:imagedata r:id="rId68" o:title=""/>
          </v:shape>
          <o:OLEObject Type="Embed" ProgID="Equation.DSMT4" ShapeID="_x0000_i1058" DrawAspect="Content" ObjectID="_1603374276" r:id="rId69"/>
        </w:object>
      </w:r>
    </w:p>
    <w:p w:rsidR="002C28D2" w:rsidRPr="00BF7D03" w:rsidRDefault="00BF7D03" w:rsidP="00BF7D03">
      <w:pPr>
        <w:jc w:val="both"/>
      </w:pPr>
      <w:proofErr w:type="gramStart"/>
      <w:r w:rsidRPr="00772BD2">
        <w:lastRenderedPageBreak/>
        <w:t xml:space="preserve">где </w:t>
      </w:r>
      <w:r w:rsidRPr="002036AA">
        <w:rPr>
          <w:position w:val="-14"/>
        </w:rPr>
        <w:object w:dxaOrig="360" w:dyaOrig="380">
          <v:shape id="_x0000_i1059" type="#_x0000_t75" style="width:18.25pt;height:18.7pt" o:ole="">
            <v:imagedata r:id="rId70" o:title=""/>
          </v:shape>
          <o:OLEObject Type="Embed" ProgID="Equation.DSMT4" ShapeID="_x0000_i1059" DrawAspect="Content" ObjectID="_1603374277" r:id="rId71"/>
        </w:object>
      </w:r>
      <w:r>
        <w:t xml:space="preserve"> есть</w:t>
      </w:r>
      <w:proofErr w:type="gramEnd"/>
      <w:r>
        <w:t xml:space="preserve"> производная от функции </w:t>
      </w:r>
      <w:r w:rsidRPr="002036AA">
        <w:rPr>
          <w:position w:val="-14"/>
        </w:rPr>
        <w:object w:dxaOrig="2020" w:dyaOrig="400">
          <v:shape id="_x0000_i1060" type="#_x0000_t75" style="width:101pt;height:20.1pt" o:ole="">
            <v:imagedata r:id="rId72" o:title=""/>
          </v:shape>
          <o:OLEObject Type="Embed" ProgID="Equation.DSMT4" ShapeID="_x0000_i1060" DrawAspect="Content" ObjectID="_1603374278" r:id="rId73"/>
        </w:object>
      </w:r>
      <w:r>
        <w:t xml:space="preserve"> по переменной </w:t>
      </w:r>
      <w:r w:rsidRPr="00BF7D03">
        <w:rPr>
          <w:position w:val="-12"/>
        </w:rPr>
        <w:object w:dxaOrig="320" w:dyaOrig="360">
          <v:shape id="_x0000_i1061" type="#_x0000_t75" style="width:15.9pt;height:18.25pt" o:ole="">
            <v:imagedata r:id="rId74" o:title=""/>
          </v:shape>
          <o:OLEObject Type="Embed" ProgID="Equation.DSMT4" ShapeID="_x0000_i1061" DrawAspect="Content" ObjectID="_1603374279" r:id="rId75"/>
        </w:object>
      </w:r>
      <w:r>
        <w:t xml:space="preserve"> а </w:t>
      </w:r>
      <w:r w:rsidRPr="00BF7D03">
        <w:rPr>
          <w:position w:val="-14"/>
        </w:rPr>
        <w:object w:dxaOrig="1380" w:dyaOrig="380">
          <v:shape id="_x0000_i1062" type="#_x0000_t75" style="width:73.4pt;height:20.1pt" o:ole="">
            <v:imagedata r:id="rId76" o:title=""/>
          </v:shape>
          <o:OLEObject Type="Embed" ProgID="Equation.DSMT4" ShapeID="_x0000_i1062" DrawAspect="Content" ObjectID="_1603374280" r:id="rId77"/>
        </w:object>
      </w:r>
      <w:r>
        <w:t xml:space="preserve"> при </w:t>
      </w:r>
      <w:r w:rsidRPr="00772BD2">
        <w:t xml:space="preserve"> </w:t>
      </w:r>
      <w:r w:rsidRPr="001411EE">
        <w:rPr>
          <w:position w:val="-6"/>
        </w:rPr>
        <w:object w:dxaOrig="740" w:dyaOrig="279">
          <v:shape id="_x0000_i1063" type="#_x0000_t75" style="width:39.75pt;height:14.95pt" o:ole="">
            <v:imagedata r:id="rId56" o:title=""/>
          </v:shape>
          <o:OLEObject Type="Embed" ProgID="Equation.DSMT4" ShapeID="_x0000_i1063" DrawAspect="Content" ObjectID="_1603374281" r:id="rId78"/>
        </w:object>
      </w:r>
      <w:r>
        <w:t xml:space="preserve"> Учитывая справедливость равенств (</w:t>
      </w:r>
      <w:r w:rsidR="00E52644">
        <w:t>9.</w:t>
      </w:r>
      <w:r>
        <w:t xml:space="preserve">4) для любого </w:t>
      </w:r>
      <w:r w:rsidRPr="00BF7D03">
        <w:rPr>
          <w:i/>
        </w:rPr>
        <w:sym w:font="Symbol" w:char="F073"/>
      </w:r>
      <w:r>
        <w:t xml:space="preserve"> после деления на </w:t>
      </w:r>
      <w:r w:rsidRPr="00BF7D03">
        <w:rPr>
          <w:i/>
        </w:rPr>
        <w:sym w:font="Symbol" w:char="F073"/>
      </w:r>
      <w:r>
        <w:t xml:space="preserve"> и перехода к пределу получаем</w:t>
      </w:r>
    </w:p>
    <w:p w:rsidR="00963956" w:rsidRPr="002C1907" w:rsidRDefault="002C1907" w:rsidP="00BF7D03">
      <w:pPr>
        <w:spacing w:before="60" w:after="40"/>
        <w:jc w:val="center"/>
        <w:rPr>
          <w:b/>
          <w:lang w:eastAsia="ko-KR"/>
        </w:rPr>
      </w:pPr>
      <w:r>
        <w:rPr>
          <w:sz w:val="20"/>
          <w:szCs w:val="20"/>
          <w:lang w:eastAsia="ko-KR"/>
        </w:rPr>
        <w:t xml:space="preserve">                                                      </w:t>
      </w:r>
      <w:r w:rsidR="00491B41" w:rsidRPr="00BF7D03">
        <w:rPr>
          <w:position w:val="-28"/>
          <w:sz w:val="20"/>
          <w:szCs w:val="20"/>
          <w:lang w:eastAsia="ko-KR"/>
        </w:rPr>
        <w:object w:dxaOrig="3760" w:dyaOrig="680">
          <v:shape id="_x0000_i1064" type="#_x0000_t75" style="width:187.95pt;height:33.65pt" o:ole="">
            <v:imagedata r:id="rId79" o:title=""/>
          </v:shape>
          <o:OLEObject Type="Embed" ProgID="Equation.DSMT4" ShapeID="_x0000_i1064" DrawAspect="Content" ObjectID="_1603374282" r:id="rId80"/>
        </w:object>
      </w:r>
      <w:r>
        <w:rPr>
          <w:lang w:eastAsia="ko-KR"/>
        </w:rPr>
        <w:t xml:space="preserve">                                       (</w:t>
      </w:r>
      <w:r w:rsidR="00E52644">
        <w:rPr>
          <w:lang w:eastAsia="ko-KR"/>
        </w:rPr>
        <w:t>9.</w:t>
      </w:r>
      <w:r>
        <w:rPr>
          <w:lang w:eastAsia="ko-KR"/>
        </w:rPr>
        <w:t>7)</w:t>
      </w:r>
    </w:p>
    <w:p w:rsidR="002C1907" w:rsidRDefault="002C1907" w:rsidP="002C1907">
      <w:pPr>
        <w:ind w:firstLine="357"/>
        <w:jc w:val="both"/>
        <w:rPr>
          <w:lang w:eastAsia="ko-KR"/>
        </w:rPr>
      </w:pPr>
      <w:r>
        <w:rPr>
          <w:lang w:eastAsia="ko-KR"/>
        </w:rPr>
        <w:t>Соотношения (</w:t>
      </w:r>
      <w:r w:rsidR="00E52644">
        <w:rPr>
          <w:lang w:eastAsia="ko-KR"/>
        </w:rPr>
        <w:t>9.</w:t>
      </w:r>
      <w:r>
        <w:rPr>
          <w:lang w:eastAsia="ko-KR"/>
        </w:rPr>
        <w:t xml:space="preserve">7) представляют собой систему из </w:t>
      </w:r>
      <w:r>
        <w:rPr>
          <w:i/>
          <w:lang w:val="en-US"/>
        </w:rPr>
        <w:t>n</w:t>
      </w:r>
      <w:r>
        <w:rPr>
          <w:lang w:eastAsia="ko-KR"/>
        </w:rPr>
        <w:t xml:space="preserve"> линейных алгебраических уравнений с </w:t>
      </w:r>
      <w:r>
        <w:rPr>
          <w:i/>
          <w:lang w:val="en-US"/>
        </w:rPr>
        <w:t>m</w:t>
      </w:r>
      <w:r>
        <w:rPr>
          <w:lang w:eastAsia="ko-KR"/>
        </w:rPr>
        <w:t xml:space="preserve"> </w:t>
      </w:r>
      <w:proofErr w:type="gramStart"/>
      <w:r>
        <w:rPr>
          <w:lang w:eastAsia="ko-KR"/>
        </w:rPr>
        <w:t xml:space="preserve">неизвестными </w:t>
      </w:r>
      <w:r w:rsidRPr="001F11D8">
        <w:rPr>
          <w:position w:val="-12"/>
          <w:lang w:eastAsia="ko-KR"/>
        </w:rPr>
        <w:object w:dxaOrig="859" w:dyaOrig="360">
          <v:shape id="_x0000_i1065" type="#_x0000_t75" style="width:42.55pt;height:18.25pt" o:ole="">
            <v:imagedata r:id="rId81" o:title=""/>
          </v:shape>
          <o:OLEObject Type="Embed" ProgID="Equation.DSMT4" ShapeID="_x0000_i1065" DrawAspect="Content" ObjectID="_1603374283" r:id="rId82"/>
        </w:object>
      </w:r>
      <w:r>
        <w:rPr>
          <w:lang w:eastAsia="ko-KR"/>
        </w:rPr>
        <w:t xml:space="preserve"> Таким</w:t>
      </w:r>
      <w:proofErr w:type="gramEnd"/>
      <w:r>
        <w:rPr>
          <w:lang w:eastAsia="ko-KR"/>
        </w:rPr>
        <w:t xml:space="preserve"> образом, в условии (</w:t>
      </w:r>
      <w:r w:rsidR="00E52644">
        <w:rPr>
          <w:lang w:eastAsia="ko-KR"/>
        </w:rPr>
        <w:t>9.</w:t>
      </w:r>
      <w:r>
        <w:rPr>
          <w:lang w:eastAsia="ko-KR"/>
        </w:rPr>
        <w:t xml:space="preserve">6) лишь </w:t>
      </w:r>
      <w:r w:rsidRPr="002C1907">
        <w:rPr>
          <w:position w:val="-6"/>
          <w:lang w:eastAsia="ko-KR"/>
        </w:rPr>
        <w:object w:dxaOrig="580" w:dyaOrig="220">
          <v:shape id="_x0000_i1066" type="#_x0000_t75" style="width:29.45pt;height:11.2pt" o:ole="">
            <v:imagedata r:id="rId83" o:title=""/>
          </v:shape>
          <o:OLEObject Type="Embed" ProgID="Equation.DSMT4" ShapeID="_x0000_i1066" DrawAspect="Content" ObjectID="_1603374284" r:id="rId84"/>
        </w:object>
      </w:r>
      <w:r>
        <w:rPr>
          <w:lang w:eastAsia="ko-KR"/>
        </w:rPr>
        <w:t xml:space="preserve"> функций </w:t>
      </w:r>
      <w:r w:rsidRPr="001F11D8">
        <w:rPr>
          <w:position w:val="-12"/>
          <w:lang w:eastAsia="ko-KR"/>
        </w:rPr>
        <w:object w:dxaOrig="800" w:dyaOrig="360">
          <v:shape id="_x0000_i1067" type="#_x0000_t75" style="width:39.75pt;height:18.25pt" o:ole="">
            <v:imagedata r:id="rId85" o:title=""/>
          </v:shape>
          <o:OLEObject Type="Embed" ProgID="Equation.DSMT4" ShapeID="_x0000_i1067" DrawAspect="Content" ObjectID="_1603374285" r:id="rId86"/>
        </w:object>
      </w:r>
      <w:r>
        <w:rPr>
          <w:lang w:eastAsia="ko-KR"/>
        </w:rPr>
        <w:t xml:space="preserve"> являются произвольными, а остальные определяются из условий (</w:t>
      </w:r>
      <w:r w:rsidR="00E52644">
        <w:rPr>
          <w:lang w:eastAsia="ko-KR"/>
        </w:rPr>
        <w:t>9.</w:t>
      </w:r>
      <w:r>
        <w:rPr>
          <w:lang w:eastAsia="ko-KR"/>
        </w:rPr>
        <w:t>7).</w:t>
      </w:r>
      <w:r w:rsidR="00B44E57">
        <w:rPr>
          <w:lang w:eastAsia="ko-KR"/>
        </w:rPr>
        <w:t xml:space="preserve"> Предположим для определенности, что произвольными являются функции </w:t>
      </w:r>
      <w:r w:rsidR="00B44E57" w:rsidRPr="001F11D8">
        <w:rPr>
          <w:position w:val="-12"/>
          <w:lang w:eastAsia="ko-KR"/>
        </w:rPr>
        <w:object w:dxaOrig="1040" w:dyaOrig="360">
          <v:shape id="_x0000_i1068" type="#_x0000_t75" style="width:51.9pt;height:18.25pt" o:ole="">
            <v:imagedata r:id="rId87" o:title=""/>
          </v:shape>
          <o:OLEObject Type="Embed" ProgID="Equation.DSMT4" ShapeID="_x0000_i1068" DrawAspect="Content" ObjectID="_1603374286" r:id="rId88"/>
        </w:object>
      </w:r>
    </w:p>
    <w:p w:rsidR="00BF7D03" w:rsidRPr="00BF7D03" w:rsidRDefault="00BF7D03" w:rsidP="002C1907">
      <w:pPr>
        <w:ind w:firstLine="357"/>
        <w:jc w:val="both"/>
        <w:rPr>
          <w:lang w:eastAsia="ko-KR"/>
        </w:rPr>
      </w:pPr>
      <w:r w:rsidRPr="00BF7D03">
        <w:rPr>
          <w:lang w:eastAsia="ko-KR"/>
        </w:rPr>
        <w:t>Ум</w:t>
      </w:r>
      <w:r>
        <w:rPr>
          <w:lang w:eastAsia="ko-KR"/>
        </w:rPr>
        <w:t xml:space="preserve">ножая равенства </w:t>
      </w:r>
      <w:r w:rsidR="002C1907">
        <w:rPr>
          <w:lang w:eastAsia="ko-KR"/>
        </w:rPr>
        <w:t>(</w:t>
      </w:r>
      <w:r w:rsidR="00E52644">
        <w:rPr>
          <w:lang w:eastAsia="ko-KR"/>
        </w:rPr>
        <w:t>9.</w:t>
      </w:r>
      <w:r w:rsidR="002C1907">
        <w:rPr>
          <w:lang w:eastAsia="ko-KR"/>
        </w:rPr>
        <w:t xml:space="preserve">7) </w:t>
      </w:r>
      <w:r>
        <w:rPr>
          <w:lang w:eastAsia="ko-KR"/>
        </w:rPr>
        <w:t xml:space="preserve">на произвольные </w:t>
      </w:r>
      <w:proofErr w:type="gramStart"/>
      <w:r>
        <w:rPr>
          <w:lang w:eastAsia="ko-KR"/>
        </w:rPr>
        <w:t xml:space="preserve">функции </w:t>
      </w:r>
      <w:r w:rsidRPr="00BF7D03">
        <w:rPr>
          <w:position w:val="-14"/>
          <w:lang w:eastAsia="ko-KR"/>
        </w:rPr>
        <w:object w:dxaOrig="1060" w:dyaOrig="380">
          <v:shape id="_x0000_i1069" type="#_x0000_t75" style="width:53.3pt;height:18.7pt" o:ole="">
            <v:imagedata r:id="rId89" o:title=""/>
          </v:shape>
          <o:OLEObject Type="Embed" ProgID="Equation.DSMT4" ShapeID="_x0000_i1069" DrawAspect="Content" ObjectID="_1603374287" r:id="rId90"/>
        </w:object>
      </w:r>
      <w:r w:rsidR="002C1907">
        <w:rPr>
          <w:lang w:eastAsia="ko-KR"/>
        </w:rPr>
        <w:t>,</w:t>
      </w:r>
      <w:proofErr w:type="gramEnd"/>
      <w:r w:rsidR="002C1907">
        <w:rPr>
          <w:lang w:eastAsia="ko-KR"/>
        </w:rPr>
        <w:t xml:space="preserve"> после суммирования по </w:t>
      </w:r>
      <w:r w:rsidR="002C1907">
        <w:rPr>
          <w:i/>
          <w:lang w:val="en-US" w:eastAsia="ko-KR"/>
        </w:rPr>
        <w:t>j</w:t>
      </w:r>
      <w:r w:rsidR="002C1907">
        <w:rPr>
          <w:lang w:eastAsia="ko-KR"/>
        </w:rPr>
        <w:t xml:space="preserve"> и интегрирования по </w:t>
      </w:r>
      <w:r w:rsidR="002C1907">
        <w:rPr>
          <w:i/>
          <w:lang w:eastAsia="ko-KR"/>
        </w:rPr>
        <w:t>х</w:t>
      </w:r>
      <w:r w:rsidR="002C1907">
        <w:rPr>
          <w:lang w:eastAsia="ko-KR"/>
        </w:rPr>
        <w:t xml:space="preserve"> будем иметь</w:t>
      </w:r>
      <w:r>
        <w:rPr>
          <w:lang w:eastAsia="ko-KR"/>
        </w:rPr>
        <w:t xml:space="preserve"> </w:t>
      </w:r>
    </w:p>
    <w:p w:rsidR="00BF7D03" w:rsidRDefault="00177280" w:rsidP="002C1907">
      <w:pPr>
        <w:jc w:val="center"/>
        <w:rPr>
          <w:sz w:val="20"/>
          <w:szCs w:val="20"/>
        </w:rPr>
      </w:pPr>
      <w:r w:rsidRPr="004C2510">
        <w:rPr>
          <w:position w:val="-34"/>
          <w:sz w:val="20"/>
          <w:szCs w:val="20"/>
        </w:rPr>
        <w:object w:dxaOrig="3540" w:dyaOrig="780">
          <v:shape id="_x0000_i1070" type="#_x0000_t75" style="width:212.25pt;height:46.75pt" o:ole="">
            <v:imagedata r:id="rId91" o:title=""/>
          </v:shape>
          <o:OLEObject Type="Embed" ProgID="Equation.DSMT4" ShapeID="_x0000_i1070" DrawAspect="Content" ObjectID="_1603374288" r:id="rId92"/>
        </w:object>
      </w:r>
    </w:p>
    <w:p w:rsidR="002C1907" w:rsidRPr="002C1907" w:rsidRDefault="002C1907" w:rsidP="00C34320">
      <w:pPr>
        <w:outlineLvl w:val="0"/>
        <w:rPr>
          <w:b/>
          <w:lang w:eastAsia="ko-KR"/>
        </w:rPr>
      </w:pPr>
      <w:r>
        <w:t>Складывая полученное выражение с (</w:t>
      </w:r>
      <w:r w:rsidR="00E52644">
        <w:t>9.</w:t>
      </w:r>
      <w:r>
        <w:t>6), будем иметь</w:t>
      </w:r>
    </w:p>
    <w:p w:rsidR="002C1907" w:rsidRDefault="00491B41" w:rsidP="00177280">
      <w:pPr>
        <w:jc w:val="center"/>
        <w:rPr>
          <w:b/>
          <w:lang w:eastAsia="ko-KR"/>
        </w:rPr>
      </w:pPr>
      <w:r w:rsidRPr="00177280">
        <w:rPr>
          <w:position w:val="-72"/>
          <w:sz w:val="20"/>
          <w:szCs w:val="20"/>
        </w:rPr>
        <w:object w:dxaOrig="6440" w:dyaOrig="1560">
          <v:shape id="_x0000_i1071" type="#_x0000_t75" style="width:387.1pt;height:92.55pt" o:ole="">
            <v:imagedata r:id="rId93" o:title=""/>
          </v:shape>
          <o:OLEObject Type="Embed" ProgID="Equation.DSMT4" ShapeID="_x0000_i1071" DrawAspect="Content" ObjectID="_1603374289" r:id="rId94"/>
        </w:object>
      </w:r>
    </w:p>
    <w:p w:rsidR="002C1907" w:rsidRPr="00177280" w:rsidRDefault="00177280" w:rsidP="00C34320">
      <w:pPr>
        <w:jc w:val="both"/>
        <w:outlineLvl w:val="0"/>
        <w:rPr>
          <w:lang w:eastAsia="ko-KR"/>
        </w:rPr>
      </w:pPr>
      <w:r>
        <w:rPr>
          <w:lang w:eastAsia="ko-KR"/>
        </w:rPr>
        <w:t>Определим функцию</w:t>
      </w:r>
    </w:p>
    <w:p w:rsidR="002C1907" w:rsidRPr="00177280" w:rsidRDefault="00177280" w:rsidP="008C60FB">
      <w:pPr>
        <w:jc w:val="center"/>
        <w:rPr>
          <w:lang w:eastAsia="ko-KR"/>
        </w:rPr>
      </w:pPr>
      <w:r>
        <w:rPr>
          <w:b/>
          <w:lang w:eastAsia="ko-KR"/>
        </w:rPr>
        <w:t xml:space="preserve">                                              </w:t>
      </w:r>
      <w:r w:rsidR="008C60FB" w:rsidRPr="00177280">
        <w:rPr>
          <w:b/>
          <w:position w:val="-30"/>
          <w:lang w:eastAsia="ko-KR"/>
        </w:rPr>
        <w:object w:dxaOrig="3900" w:dyaOrig="700">
          <v:shape id="_x0000_i1072" type="#_x0000_t75" style="width:195.45pt;height:35.05pt" o:ole="">
            <v:imagedata r:id="rId95" o:title=""/>
          </v:shape>
          <o:OLEObject Type="Embed" ProgID="Equation.DSMT4" ShapeID="_x0000_i1072" DrawAspect="Content" ObjectID="_1603374290" r:id="rId96"/>
        </w:object>
      </w:r>
      <w:r>
        <w:rPr>
          <w:b/>
          <w:lang w:eastAsia="ko-KR"/>
        </w:rPr>
        <w:t xml:space="preserve">               </w:t>
      </w:r>
      <w:r>
        <w:rPr>
          <w:lang w:eastAsia="ko-KR"/>
        </w:rPr>
        <w:t xml:space="preserve">                     (</w:t>
      </w:r>
      <w:r w:rsidR="00E52644">
        <w:rPr>
          <w:lang w:eastAsia="ko-KR"/>
        </w:rPr>
        <w:t>9.</w:t>
      </w:r>
      <w:r>
        <w:rPr>
          <w:lang w:eastAsia="ko-KR"/>
        </w:rPr>
        <w:t>8)</w:t>
      </w:r>
    </w:p>
    <w:p w:rsidR="00177280" w:rsidRPr="00177280" w:rsidRDefault="008C60FB" w:rsidP="008C60FB">
      <w:pPr>
        <w:rPr>
          <w:lang w:eastAsia="ko-KR"/>
        </w:rPr>
      </w:pPr>
      <w:proofErr w:type="gramStart"/>
      <w:r>
        <w:rPr>
          <w:lang w:eastAsia="ko-KR"/>
        </w:rPr>
        <w:t xml:space="preserve">где </w:t>
      </w:r>
      <w:r w:rsidRPr="008C60FB">
        <w:rPr>
          <w:position w:val="-12"/>
          <w:lang w:eastAsia="ko-KR"/>
        </w:rPr>
        <w:object w:dxaOrig="1440" w:dyaOrig="360">
          <v:shape id="_x0000_i1073" type="#_x0000_t75" style="width:1in;height:18.25pt" o:ole="">
            <v:imagedata r:id="rId97" o:title=""/>
          </v:shape>
          <o:OLEObject Type="Embed" ProgID="Equation.DSMT4" ShapeID="_x0000_i1073" DrawAspect="Content" ObjectID="_1603374291" r:id="rId98"/>
        </w:object>
      </w:r>
      <w:r>
        <w:rPr>
          <w:lang w:eastAsia="ko-KR"/>
        </w:rPr>
        <w:t xml:space="preserve"> </w:t>
      </w:r>
      <w:r w:rsidR="00177280" w:rsidRPr="00177280">
        <w:rPr>
          <w:lang w:eastAsia="ko-KR"/>
        </w:rPr>
        <w:t>Тогда</w:t>
      </w:r>
      <w:proofErr w:type="gramEnd"/>
      <w:r w:rsidR="00177280">
        <w:rPr>
          <w:lang w:eastAsia="ko-KR"/>
        </w:rPr>
        <w:t xml:space="preserve"> предшествующее равенство можно записать в следующем виде</w:t>
      </w:r>
    </w:p>
    <w:p w:rsidR="00491B41" w:rsidRDefault="00491B41" w:rsidP="00491B41">
      <w:pPr>
        <w:jc w:val="center"/>
        <w:rPr>
          <w:lang w:eastAsia="ko-KR"/>
        </w:rPr>
      </w:pPr>
      <w:r>
        <w:rPr>
          <w:sz w:val="20"/>
          <w:szCs w:val="20"/>
        </w:rPr>
        <w:t xml:space="preserve">                                    </w:t>
      </w:r>
      <w:r w:rsidRPr="00177280">
        <w:rPr>
          <w:position w:val="-34"/>
          <w:sz w:val="20"/>
          <w:szCs w:val="20"/>
        </w:rPr>
        <w:object w:dxaOrig="4760" w:dyaOrig="780">
          <v:shape id="_x0000_i1074" type="#_x0000_t75" style="width:285.65pt;height:46.75pt" o:ole="">
            <v:imagedata r:id="rId99" o:title=""/>
          </v:shape>
          <o:OLEObject Type="Embed" ProgID="Equation.DSMT4" ShapeID="_x0000_i1074" DrawAspect="Content" ObjectID="_1603374292" r:id="rId100"/>
        </w:object>
      </w:r>
      <w:r>
        <w:rPr>
          <w:sz w:val="20"/>
          <w:szCs w:val="20"/>
        </w:rPr>
        <w:t xml:space="preserve">                          </w:t>
      </w:r>
      <w:r>
        <w:rPr>
          <w:lang w:eastAsia="ko-KR"/>
        </w:rPr>
        <w:t>(9.9)</w:t>
      </w:r>
    </w:p>
    <w:p w:rsidR="00491B41" w:rsidRDefault="00491B41" w:rsidP="00491B41">
      <w:pPr>
        <w:ind w:firstLine="360"/>
        <w:jc w:val="both"/>
        <w:outlineLvl w:val="0"/>
        <w:rPr>
          <w:b/>
          <w:lang w:eastAsia="ko-KR"/>
        </w:rPr>
      </w:pPr>
      <w:r>
        <w:rPr>
          <w:lang w:eastAsia="ko-KR"/>
        </w:rPr>
        <w:t xml:space="preserve">Подберем </w:t>
      </w:r>
      <w:proofErr w:type="gramStart"/>
      <w:r>
        <w:rPr>
          <w:lang w:eastAsia="ko-KR"/>
        </w:rPr>
        <w:t xml:space="preserve">функции </w:t>
      </w:r>
      <w:r w:rsidRPr="008C60FB">
        <w:rPr>
          <w:position w:val="-12"/>
          <w:lang w:eastAsia="ko-KR"/>
        </w:rPr>
        <w:object w:dxaOrig="820" w:dyaOrig="360">
          <v:shape id="_x0000_i1075" type="#_x0000_t75" style="width:41.6pt;height:18.25pt" o:ole="">
            <v:imagedata r:id="rId101" o:title=""/>
          </v:shape>
          <o:OLEObject Type="Embed" ProgID="Equation.DSMT4" ShapeID="_x0000_i1075" DrawAspect="Content" ObjectID="_1603374293" r:id="rId102"/>
        </w:object>
      </w:r>
      <w:r>
        <w:rPr>
          <w:lang w:eastAsia="ko-KR"/>
        </w:rPr>
        <w:t xml:space="preserve"> так</w:t>
      </w:r>
      <w:proofErr w:type="gramEnd"/>
      <w:r>
        <w:rPr>
          <w:lang w:eastAsia="ko-KR"/>
        </w:rPr>
        <w:t>, чтобы выполнялись соотношения</w:t>
      </w:r>
    </w:p>
    <w:p w:rsidR="00491B41" w:rsidRDefault="00491B41" w:rsidP="00491B41">
      <w:pPr>
        <w:jc w:val="center"/>
      </w:pPr>
      <w:r>
        <w:rPr>
          <w:sz w:val="20"/>
          <w:szCs w:val="20"/>
        </w:rPr>
        <w:t xml:space="preserve">                                    </w:t>
      </w:r>
      <w:r w:rsidRPr="00F32051">
        <w:rPr>
          <w:position w:val="-24"/>
          <w:sz w:val="20"/>
          <w:szCs w:val="20"/>
        </w:rPr>
        <w:object w:dxaOrig="4700" w:dyaOrig="620">
          <v:shape id="_x0000_i1076" type="#_x0000_t75" style="width:281.9pt;height:36.95pt" o:ole="">
            <v:imagedata r:id="rId103" o:title=""/>
          </v:shape>
          <o:OLEObject Type="Embed" ProgID="Equation.DSMT4" ShapeID="_x0000_i1076" DrawAspect="Content" ObjectID="_1603374294" r:id="rId104"/>
        </w:object>
      </w:r>
      <w:r>
        <w:rPr>
          <w:sz w:val="20"/>
          <w:szCs w:val="20"/>
        </w:rPr>
        <w:t xml:space="preserve">                         </w:t>
      </w:r>
      <w:r>
        <w:rPr>
          <w:lang w:eastAsia="ko-KR"/>
        </w:rPr>
        <w:t>(9.10)</w:t>
      </w:r>
    </w:p>
    <w:p w:rsidR="00491B41" w:rsidRDefault="00491B41" w:rsidP="00491B41">
      <w:pPr>
        <w:outlineLvl w:val="0"/>
      </w:pPr>
      <w:r>
        <w:t xml:space="preserve">Учитывая вид функции </w:t>
      </w:r>
      <w:r>
        <w:rPr>
          <w:i/>
        </w:rPr>
        <w:t>Н</w:t>
      </w:r>
      <w:r>
        <w:t xml:space="preserve"> записываем их в виде</w:t>
      </w:r>
    </w:p>
    <w:p w:rsidR="00491B41" w:rsidRDefault="00491B41" w:rsidP="00491B41">
      <w:pPr>
        <w:jc w:val="center"/>
      </w:pPr>
      <w:r w:rsidRPr="008C60FB">
        <w:rPr>
          <w:position w:val="-30"/>
          <w:sz w:val="20"/>
          <w:szCs w:val="20"/>
        </w:rPr>
        <w:object w:dxaOrig="5220" w:dyaOrig="700">
          <v:shape id="_x0000_i1077" type="#_x0000_t75" style="width:313.25pt;height:42.1pt" o:ole="">
            <v:imagedata r:id="rId105" o:title=""/>
          </v:shape>
          <o:OLEObject Type="Embed" ProgID="Equation.DSMT4" ShapeID="_x0000_i1077" DrawAspect="Content" ObjectID="_1603374295" r:id="rId106"/>
        </w:object>
      </w:r>
      <w:r>
        <w:rPr>
          <w:sz w:val="20"/>
          <w:szCs w:val="20"/>
        </w:rPr>
        <w:t xml:space="preserve"> </w:t>
      </w:r>
      <w:r>
        <w:t xml:space="preserve">              </w:t>
      </w:r>
    </w:p>
    <w:p w:rsidR="00491B41" w:rsidRDefault="00491B41" w:rsidP="00491B41">
      <w:pPr>
        <w:jc w:val="both"/>
        <w:rPr>
          <w:lang w:eastAsia="ko-KR"/>
        </w:rPr>
      </w:pPr>
      <w:r>
        <w:t xml:space="preserve">Эта задача представляет собой систему </w:t>
      </w:r>
      <w:r>
        <w:rPr>
          <w:i/>
          <w:lang w:val="en-US"/>
        </w:rPr>
        <w:t>n</w:t>
      </w:r>
      <w:r>
        <w:t xml:space="preserve"> линейных алгебраических уравнений относительно неизвестных </w:t>
      </w:r>
      <w:proofErr w:type="gramStart"/>
      <w:r>
        <w:t xml:space="preserve">функций </w:t>
      </w:r>
      <w:r w:rsidRPr="008C60FB">
        <w:rPr>
          <w:position w:val="-12"/>
          <w:lang w:eastAsia="ko-KR"/>
        </w:rPr>
        <w:object w:dxaOrig="820" w:dyaOrig="360">
          <v:shape id="_x0000_i1078" type="#_x0000_t75" style="width:41.6pt;height:18.25pt" o:ole="">
            <v:imagedata r:id="rId101" o:title=""/>
          </v:shape>
          <o:OLEObject Type="Embed" ProgID="Equation.DSMT4" ShapeID="_x0000_i1078" DrawAspect="Content" ObjectID="_1603374296" r:id="rId107"/>
        </w:object>
      </w:r>
      <w:r>
        <w:rPr>
          <w:lang w:eastAsia="ko-KR"/>
        </w:rPr>
        <w:t>.</w:t>
      </w:r>
      <w:proofErr w:type="gramEnd"/>
      <w:r>
        <w:rPr>
          <w:lang w:eastAsia="ko-KR"/>
        </w:rPr>
        <w:t xml:space="preserve"> </w:t>
      </w:r>
    </w:p>
    <w:p w:rsidR="00491B41" w:rsidRDefault="00491B41" w:rsidP="00491B41">
      <w:pPr>
        <w:ind w:firstLine="360"/>
        <w:jc w:val="both"/>
        <w:rPr>
          <w:lang w:eastAsia="ko-KR"/>
        </w:rPr>
      </w:pPr>
      <w:r>
        <w:t xml:space="preserve">При </w:t>
      </w:r>
      <w:r>
        <w:rPr>
          <w:lang w:eastAsia="ko-KR"/>
        </w:rPr>
        <w:t>указанном</w:t>
      </w:r>
      <w:r>
        <w:t xml:space="preserve"> выборе </w:t>
      </w:r>
      <w:proofErr w:type="gramStart"/>
      <w:r>
        <w:rPr>
          <w:lang w:eastAsia="ko-KR"/>
        </w:rPr>
        <w:t xml:space="preserve">функций </w:t>
      </w:r>
      <w:r w:rsidRPr="008C60FB">
        <w:rPr>
          <w:position w:val="-12"/>
          <w:lang w:eastAsia="ko-KR"/>
        </w:rPr>
        <w:object w:dxaOrig="820" w:dyaOrig="360">
          <v:shape id="_x0000_i1079" type="#_x0000_t75" style="width:41.6pt;height:18.25pt" o:ole="">
            <v:imagedata r:id="rId101" o:title=""/>
          </v:shape>
          <o:OLEObject Type="Embed" ProgID="Equation.DSMT4" ShapeID="_x0000_i1079" DrawAspect="Content" ObjectID="_1603374297" r:id="rId108"/>
        </w:object>
      </w:r>
      <w:r>
        <w:rPr>
          <w:lang w:eastAsia="ko-KR"/>
        </w:rPr>
        <w:t xml:space="preserve"> соотношение</w:t>
      </w:r>
      <w:proofErr w:type="gramEnd"/>
      <w:r>
        <w:rPr>
          <w:lang w:eastAsia="ko-KR"/>
        </w:rPr>
        <w:t xml:space="preserve"> (9.9) принимает вид</w:t>
      </w:r>
    </w:p>
    <w:p w:rsidR="00491B41" w:rsidRDefault="00491B41" w:rsidP="00491B41">
      <w:pPr>
        <w:jc w:val="center"/>
        <w:rPr>
          <w:lang w:eastAsia="ko-KR"/>
        </w:rPr>
      </w:pPr>
      <w:r>
        <w:rPr>
          <w:sz w:val="20"/>
          <w:szCs w:val="20"/>
        </w:rPr>
        <w:t xml:space="preserve">                                </w:t>
      </w:r>
      <w:r w:rsidRPr="00177280">
        <w:rPr>
          <w:position w:val="-34"/>
          <w:sz w:val="20"/>
          <w:szCs w:val="20"/>
        </w:rPr>
        <w:object w:dxaOrig="4840" w:dyaOrig="780">
          <v:shape id="_x0000_i1080" type="#_x0000_t75" style="width:290.8pt;height:46.75pt" o:ole="">
            <v:imagedata r:id="rId109" o:title=""/>
          </v:shape>
          <o:OLEObject Type="Embed" ProgID="Equation.DSMT4" ShapeID="_x0000_i1080" DrawAspect="Content" ObjectID="_1603374298" r:id="rId110"/>
        </w:object>
      </w:r>
      <w:r>
        <w:rPr>
          <w:sz w:val="20"/>
          <w:szCs w:val="20"/>
        </w:rPr>
        <w:t xml:space="preserve">                          </w:t>
      </w:r>
      <w:r>
        <w:rPr>
          <w:lang w:eastAsia="ko-KR"/>
        </w:rPr>
        <w:t>(9.11)</w:t>
      </w:r>
    </w:p>
    <w:p w:rsidR="00491B41" w:rsidRDefault="00491B41" w:rsidP="00491B41">
      <w:pPr>
        <w:jc w:val="both"/>
      </w:pPr>
      <w:r>
        <w:t xml:space="preserve">В этом равенстве </w:t>
      </w:r>
      <w:proofErr w:type="gramStart"/>
      <w:r>
        <w:t xml:space="preserve">функции </w:t>
      </w:r>
      <w:r w:rsidRPr="00B44E57">
        <w:rPr>
          <w:position w:val="-12"/>
        </w:rPr>
        <w:object w:dxaOrig="980" w:dyaOrig="360">
          <v:shape id="_x0000_i1081" type="#_x0000_t75" style="width:48.6pt;height:18.25pt" o:ole="">
            <v:imagedata r:id="rId111" o:title=""/>
          </v:shape>
          <o:OLEObject Type="Embed" ProgID="Equation.DSMT4" ShapeID="_x0000_i1081" DrawAspect="Content" ObjectID="_1603374299" r:id="rId112"/>
        </w:object>
      </w:r>
      <w:r>
        <w:t xml:space="preserve"> являются</w:t>
      </w:r>
      <w:proofErr w:type="gramEnd"/>
      <w:r>
        <w:t xml:space="preserve"> произвольными (лишь бы они обращались в нуль на границе заданной области). Выбирая все эти функции кроме одной равными нулю, приходим к равенству </w:t>
      </w:r>
    </w:p>
    <w:p w:rsidR="00491B41" w:rsidRDefault="00491B41" w:rsidP="00491B41">
      <w:pPr>
        <w:jc w:val="center"/>
        <w:rPr>
          <w:sz w:val="20"/>
          <w:szCs w:val="20"/>
        </w:rPr>
      </w:pPr>
      <w:r w:rsidRPr="00177280">
        <w:rPr>
          <w:position w:val="-34"/>
          <w:sz w:val="20"/>
          <w:szCs w:val="20"/>
        </w:rPr>
        <w:object w:dxaOrig="4300" w:dyaOrig="780">
          <v:shape id="_x0000_i1082" type="#_x0000_t75" style="width:258.1pt;height:46.75pt" o:ole="">
            <v:imagedata r:id="rId113" o:title=""/>
          </v:shape>
          <o:OLEObject Type="Embed" ProgID="Equation.DSMT4" ShapeID="_x0000_i1082" DrawAspect="Content" ObjectID="_1603374300" r:id="rId114"/>
        </w:object>
      </w:r>
    </w:p>
    <w:p w:rsidR="00491B41" w:rsidRDefault="00491B41" w:rsidP="00491B41">
      <w:pPr>
        <w:jc w:val="both"/>
      </w:pPr>
      <w:r>
        <w:t xml:space="preserve">Отсюда в силу </w:t>
      </w:r>
      <w:proofErr w:type="gramStart"/>
      <w:r>
        <w:t xml:space="preserve">произвольности </w:t>
      </w:r>
      <w:r w:rsidRPr="002036AA">
        <w:rPr>
          <w:position w:val="-12"/>
        </w:rPr>
        <w:object w:dxaOrig="220" w:dyaOrig="360">
          <v:shape id="_x0000_i1083" type="#_x0000_t75" style="width:11.2pt;height:18.25pt" o:ole="">
            <v:imagedata r:id="rId115" o:title=""/>
          </v:shape>
          <o:OLEObject Type="Embed" ProgID="Equation.DSMT4" ShapeID="_x0000_i1083" DrawAspect="Content" ObjectID="_1603374301" r:id="rId116"/>
        </w:object>
      </w:r>
      <w:r>
        <w:t xml:space="preserve"> согласно</w:t>
      </w:r>
      <w:proofErr w:type="gramEnd"/>
      <w:r>
        <w:t xml:space="preserve"> основной лемме вариационного исчисления получаем</w:t>
      </w:r>
    </w:p>
    <w:p w:rsidR="00491B41" w:rsidRDefault="00491B41" w:rsidP="00491B41">
      <w:pPr>
        <w:jc w:val="center"/>
      </w:pPr>
      <w:r>
        <w:rPr>
          <w:sz w:val="20"/>
          <w:szCs w:val="20"/>
        </w:rPr>
        <w:t xml:space="preserve">                               </w:t>
      </w:r>
      <w:r w:rsidRPr="00F32051">
        <w:rPr>
          <w:position w:val="-24"/>
          <w:sz w:val="20"/>
          <w:szCs w:val="20"/>
        </w:rPr>
        <w:object w:dxaOrig="5100" w:dyaOrig="620">
          <v:shape id="_x0000_i1084" type="#_x0000_t75" style="width:306.25pt;height:36.95pt" o:ole="">
            <v:imagedata r:id="rId117" o:title=""/>
          </v:shape>
          <o:OLEObject Type="Embed" ProgID="Equation.DSMT4" ShapeID="_x0000_i1084" DrawAspect="Content" ObjectID="_1603374302" r:id="rId118"/>
        </w:object>
      </w:r>
      <w:r>
        <w:rPr>
          <w:sz w:val="20"/>
          <w:szCs w:val="20"/>
        </w:rPr>
        <w:t xml:space="preserve">                      </w:t>
      </w:r>
      <w:r>
        <w:rPr>
          <w:lang w:eastAsia="ko-KR"/>
        </w:rPr>
        <w:t>(9.12)</w:t>
      </w:r>
    </w:p>
    <w:p w:rsidR="00491B41" w:rsidRDefault="00491B41" w:rsidP="00491B41">
      <w:pPr>
        <w:ind w:firstLine="360"/>
        <w:jc w:val="both"/>
      </w:pPr>
      <w:r>
        <w:t xml:space="preserve">Объединяя </w:t>
      </w:r>
      <w:r>
        <w:rPr>
          <w:lang w:eastAsia="ko-KR"/>
        </w:rPr>
        <w:t>равенства</w:t>
      </w:r>
      <w:r>
        <w:t xml:space="preserve"> (9.10) и (9.12), приходим к следующему утверждению:</w:t>
      </w:r>
    </w:p>
    <w:p w:rsidR="00491B41" w:rsidRPr="000D153D" w:rsidRDefault="00491B41" w:rsidP="00491B41">
      <w:pPr>
        <w:spacing w:before="60" w:after="40"/>
        <w:ind w:firstLine="357"/>
        <w:jc w:val="both"/>
        <w:rPr>
          <w:lang w:eastAsia="ko-KR"/>
        </w:rPr>
      </w:pPr>
      <w:r w:rsidRPr="000D153D">
        <w:rPr>
          <w:b/>
          <w:lang w:eastAsia="ko-KR"/>
        </w:rPr>
        <w:t xml:space="preserve">Теорема </w:t>
      </w:r>
      <w:r>
        <w:rPr>
          <w:b/>
          <w:lang w:eastAsia="ko-KR"/>
        </w:rPr>
        <w:t>9.</w:t>
      </w:r>
      <w:r w:rsidRPr="000D153D">
        <w:rPr>
          <w:lang w:eastAsia="ko-KR"/>
        </w:rPr>
        <w:t xml:space="preserve"> </w:t>
      </w:r>
      <w:r>
        <w:rPr>
          <w:i/>
          <w:lang w:eastAsia="ko-KR"/>
        </w:rPr>
        <w:t xml:space="preserve">Решение задачи </w:t>
      </w:r>
      <w:r w:rsidR="00DC7742" w:rsidRPr="00DC7742">
        <w:t>9</w:t>
      </w:r>
      <w:r>
        <w:t xml:space="preserve"> </w:t>
      </w:r>
      <w:r>
        <w:rPr>
          <w:i/>
          <w:lang w:eastAsia="ko-KR"/>
        </w:rPr>
        <w:t xml:space="preserve">удовлетворяет </w:t>
      </w:r>
      <w:r w:rsidRPr="003C0D2E">
        <w:rPr>
          <w:b/>
          <w:i/>
          <w:lang w:eastAsia="ko-KR"/>
        </w:rPr>
        <w:t xml:space="preserve">системе </w:t>
      </w:r>
      <w:r w:rsidRPr="000D153D">
        <w:rPr>
          <w:b/>
          <w:i/>
          <w:lang w:eastAsia="ko-KR"/>
        </w:rPr>
        <w:t>уравнени</w:t>
      </w:r>
      <w:r>
        <w:rPr>
          <w:b/>
          <w:i/>
          <w:lang w:eastAsia="ko-KR"/>
        </w:rPr>
        <w:t>й</w:t>
      </w:r>
      <w:r w:rsidRPr="000D153D">
        <w:rPr>
          <w:b/>
          <w:i/>
          <w:lang w:eastAsia="ko-KR"/>
        </w:rPr>
        <w:t xml:space="preserve"> Эйлера</w:t>
      </w:r>
      <w:r w:rsidRPr="000D153D">
        <w:fldChar w:fldCharType="begin"/>
      </w:r>
      <w:r w:rsidRPr="000D153D">
        <w:instrText xml:space="preserve"> XE "уравнение:Эйлера" </w:instrText>
      </w:r>
      <w:r w:rsidRPr="000D153D">
        <w:fldChar w:fldCharType="end"/>
      </w:r>
    </w:p>
    <w:p w:rsidR="00491B41" w:rsidRDefault="00491B41" w:rsidP="00491B41">
      <w:pPr>
        <w:jc w:val="center"/>
        <w:rPr>
          <w:lang w:eastAsia="ko-KR"/>
        </w:rPr>
      </w:pPr>
      <w:r>
        <w:rPr>
          <w:sz w:val="20"/>
          <w:szCs w:val="20"/>
        </w:rPr>
        <w:t xml:space="preserve">                                    </w:t>
      </w:r>
      <w:r w:rsidRPr="00F32051">
        <w:rPr>
          <w:position w:val="-24"/>
          <w:sz w:val="20"/>
          <w:szCs w:val="20"/>
        </w:rPr>
        <w:object w:dxaOrig="4760" w:dyaOrig="620">
          <v:shape id="_x0000_i1085" type="#_x0000_t75" style="width:285.65pt;height:36.95pt" o:ole="">
            <v:imagedata r:id="rId119" o:title=""/>
          </v:shape>
          <o:OLEObject Type="Embed" ProgID="Equation.DSMT4" ShapeID="_x0000_i1085" DrawAspect="Content" ObjectID="_1603374303" r:id="rId120"/>
        </w:object>
      </w:r>
      <w:r>
        <w:rPr>
          <w:sz w:val="20"/>
          <w:szCs w:val="20"/>
        </w:rPr>
        <w:t xml:space="preserve">                         </w:t>
      </w:r>
      <w:r>
        <w:rPr>
          <w:lang w:eastAsia="ko-KR"/>
        </w:rPr>
        <w:t>(9.13)</w:t>
      </w:r>
    </w:p>
    <w:p w:rsidR="003C0D2E" w:rsidRDefault="003C0D2E" w:rsidP="003C0D2E">
      <w:pPr>
        <w:ind w:firstLine="360"/>
        <w:jc w:val="both"/>
        <w:rPr>
          <w:lang w:eastAsia="ko-KR"/>
        </w:rPr>
      </w:pPr>
      <w:r>
        <w:rPr>
          <w:lang w:eastAsia="ko-KR"/>
        </w:rPr>
        <w:t xml:space="preserve">Итак, для нахождения решений задачи </w:t>
      </w:r>
      <w:r w:rsidR="00DC7742" w:rsidRPr="00D26BB3">
        <w:rPr>
          <w:lang w:eastAsia="ko-KR"/>
        </w:rPr>
        <w:t>9</w:t>
      </w:r>
      <w:r>
        <w:rPr>
          <w:lang w:eastAsia="ko-KR"/>
        </w:rPr>
        <w:t xml:space="preserve"> мы имеем систему, включающую в себе </w:t>
      </w:r>
      <w:r>
        <w:rPr>
          <w:i/>
          <w:lang w:val="en-US" w:eastAsia="ko-KR"/>
        </w:rPr>
        <w:t>m</w:t>
      </w:r>
      <w:r w:rsidR="00BF2D2C" w:rsidRPr="00BF2D2C">
        <w:rPr>
          <w:i/>
          <w:lang w:eastAsia="ko-KR"/>
        </w:rPr>
        <w:t xml:space="preserve"> </w:t>
      </w:r>
      <w:r>
        <w:rPr>
          <w:lang w:eastAsia="ko-KR"/>
        </w:rPr>
        <w:t>дифференциальных уравнений второго порядка (</w:t>
      </w:r>
      <w:r w:rsidR="00E52644">
        <w:rPr>
          <w:lang w:eastAsia="ko-KR"/>
        </w:rPr>
        <w:t>9.</w:t>
      </w:r>
      <w:r>
        <w:rPr>
          <w:lang w:eastAsia="ko-KR"/>
        </w:rPr>
        <w:t>13) с краевыми условиями</w:t>
      </w:r>
    </w:p>
    <w:p w:rsidR="003C0D2E" w:rsidRDefault="003C0D2E" w:rsidP="003C0D2E">
      <w:pPr>
        <w:jc w:val="center"/>
        <w:rPr>
          <w:sz w:val="20"/>
          <w:szCs w:val="20"/>
          <w:lang w:eastAsia="ko-KR"/>
        </w:rPr>
      </w:pPr>
      <w:r>
        <w:rPr>
          <w:sz w:val="20"/>
          <w:szCs w:val="20"/>
          <w:lang w:eastAsia="ko-KR"/>
        </w:rPr>
        <w:t xml:space="preserve">                                                         </w:t>
      </w:r>
      <w:r w:rsidRPr="0026273C">
        <w:rPr>
          <w:position w:val="-12"/>
          <w:sz w:val="20"/>
          <w:szCs w:val="20"/>
          <w:lang w:eastAsia="ko-KR"/>
        </w:rPr>
        <w:object w:dxaOrig="3379" w:dyaOrig="360">
          <v:shape id="_x0000_i1086" type="#_x0000_t75" style="width:180.95pt;height:19.65pt" o:ole="">
            <v:imagedata r:id="rId121" o:title=""/>
          </v:shape>
          <o:OLEObject Type="Embed" ProgID="Equation.DSMT4" ShapeID="_x0000_i1086" DrawAspect="Content" ObjectID="_1603374304" r:id="rId122"/>
        </w:object>
      </w:r>
      <w:r>
        <w:rPr>
          <w:sz w:val="20"/>
          <w:szCs w:val="20"/>
          <w:lang w:eastAsia="ko-KR"/>
        </w:rPr>
        <w:t xml:space="preserve">                                            </w:t>
      </w:r>
      <w:r w:rsidRPr="00F814CE">
        <w:rPr>
          <w:lang w:eastAsia="ko-KR"/>
        </w:rPr>
        <w:t>(</w:t>
      </w:r>
      <w:r w:rsidR="00E52644">
        <w:rPr>
          <w:lang w:eastAsia="ko-KR"/>
        </w:rPr>
        <w:t>9.</w:t>
      </w:r>
      <w:r w:rsidRPr="00F814CE">
        <w:rPr>
          <w:lang w:eastAsia="ko-KR"/>
        </w:rPr>
        <w:t>1</w:t>
      </w:r>
      <w:r>
        <w:rPr>
          <w:lang w:eastAsia="ko-KR"/>
        </w:rPr>
        <w:t>4</w:t>
      </w:r>
      <w:r w:rsidRPr="00F814CE">
        <w:rPr>
          <w:lang w:eastAsia="ko-KR"/>
        </w:rPr>
        <w:t>)</w:t>
      </w:r>
    </w:p>
    <w:p w:rsidR="003C0D2E" w:rsidRDefault="003C0D2E" w:rsidP="003C0D2E">
      <w:pPr>
        <w:jc w:val="both"/>
      </w:pPr>
      <w:r>
        <w:t xml:space="preserve">а также </w:t>
      </w:r>
      <w:r>
        <w:rPr>
          <w:i/>
          <w:lang w:val="en-US" w:eastAsia="ko-KR"/>
        </w:rPr>
        <w:t>n</w:t>
      </w:r>
      <w:r>
        <w:t xml:space="preserve"> алгебраических уравнений</w:t>
      </w:r>
    </w:p>
    <w:p w:rsidR="003C0D2E" w:rsidRDefault="003C0D2E" w:rsidP="003C0D2E">
      <w:pPr>
        <w:jc w:val="center"/>
        <w:rPr>
          <w:sz w:val="20"/>
          <w:szCs w:val="20"/>
          <w:lang w:eastAsia="ko-KR"/>
        </w:rPr>
      </w:pPr>
      <w:r w:rsidRPr="003C0D2E">
        <w:rPr>
          <w:position w:val="-14"/>
          <w:sz w:val="20"/>
          <w:szCs w:val="20"/>
          <w:lang w:eastAsia="ko-KR"/>
        </w:rPr>
        <w:object w:dxaOrig="2180" w:dyaOrig="380">
          <v:shape id="_x0000_i1087" type="#_x0000_t75" style="width:116.9pt;height:20.1pt" o:ole="">
            <v:imagedata r:id="rId123" o:title=""/>
          </v:shape>
          <o:OLEObject Type="Embed" ProgID="Equation.DSMT4" ShapeID="_x0000_i1087" DrawAspect="Content" ObjectID="_1603374305" r:id="rId124"/>
        </w:object>
      </w:r>
    </w:p>
    <w:p w:rsidR="003C0D2E" w:rsidRPr="00E755D9" w:rsidRDefault="003C0D2E" w:rsidP="003C0D2E">
      <w:pPr>
        <w:rPr>
          <w:lang w:eastAsia="ko-KR"/>
        </w:rPr>
      </w:pPr>
      <w:proofErr w:type="gramStart"/>
      <w:r>
        <w:rPr>
          <w:lang w:eastAsia="ko-KR"/>
        </w:rPr>
        <w:t>относительно</w:t>
      </w:r>
      <w:proofErr w:type="gramEnd"/>
      <w:r>
        <w:rPr>
          <w:lang w:eastAsia="ko-KR"/>
        </w:rPr>
        <w:t xml:space="preserve"> неизвестных </w:t>
      </w:r>
      <w:r w:rsidRPr="008C60FB">
        <w:rPr>
          <w:position w:val="-12"/>
          <w:lang w:eastAsia="ko-KR"/>
        </w:rPr>
        <w:object w:dxaOrig="820" w:dyaOrig="360">
          <v:shape id="_x0000_i1088" type="#_x0000_t75" style="width:41.6pt;height:18.25pt" o:ole="">
            <v:imagedata r:id="rId125" o:title=""/>
          </v:shape>
          <o:OLEObject Type="Embed" ProgID="Equation.DSMT4" ShapeID="_x0000_i1088" DrawAspect="Content" ObjectID="_1603374306" r:id="rId126"/>
        </w:object>
      </w:r>
      <w:r>
        <w:rPr>
          <w:lang w:eastAsia="ko-KR"/>
        </w:rPr>
        <w:t xml:space="preserve"> и </w:t>
      </w:r>
      <w:r w:rsidRPr="008C60FB">
        <w:rPr>
          <w:position w:val="-12"/>
          <w:lang w:eastAsia="ko-KR"/>
        </w:rPr>
        <w:object w:dxaOrig="820" w:dyaOrig="360">
          <v:shape id="_x0000_i1089" type="#_x0000_t75" style="width:41.6pt;height:18.25pt" o:ole="">
            <v:imagedata r:id="rId101" o:title=""/>
          </v:shape>
          <o:OLEObject Type="Embed" ProgID="Equation.DSMT4" ShapeID="_x0000_i1089" DrawAspect="Content" ObjectID="_1603374307" r:id="rId127"/>
        </w:object>
      </w:r>
      <w:r>
        <w:rPr>
          <w:lang w:eastAsia="ko-KR"/>
        </w:rPr>
        <w:t>.</w:t>
      </w:r>
    </w:p>
    <w:p w:rsidR="00BF2D2C" w:rsidRPr="00BF2D2C" w:rsidRDefault="00BF2D2C" w:rsidP="00BF2D2C">
      <w:pPr>
        <w:ind w:firstLine="360"/>
        <w:jc w:val="both"/>
        <w:rPr>
          <w:lang w:eastAsia="ko-KR"/>
        </w:rPr>
      </w:pPr>
      <w:r>
        <w:rPr>
          <w:lang w:eastAsia="ko-KR"/>
        </w:rPr>
        <w:t xml:space="preserve">Описанный метод решения задач на условный экстремум называется </w:t>
      </w:r>
      <w:r w:rsidRPr="00BF2D2C">
        <w:rPr>
          <w:i/>
          <w:lang w:eastAsia="ko-KR"/>
        </w:rPr>
        <w:t>методом множителей Лагранжа</w:t>
      </w:r>
      <w:r>
        <w:rPr>
          <w:lang w:eastAsia="ko-KR"/>
        </w:rPr>
        <w:t xml:space="preserve">, а </w:t>
      </w:r>
      <w:proofErr w:type="gramStart"/>
      <w:r>
        <w:rPr>
          <w:lang w:eastAsia="ko-KR"/>
        </w:rPr>
        <w:t xml:space="preserve">функции </w:t>
      </w:r>
      <w:r w:rsidRPr="008C60FB">
        <w:rPr>
          <w:position w:val="-12"/>
          <w:lang w:eastAsia="ko-KR"/>
        </w:rPr>
        <w:object w:dxaOrig="820" w:dyaOrig="360">
          <v:shape id="_x0000_i1090" type="#_x0000_t75" style="width:41.6pt;height:18.25pt" o:ole="">
            <v:imagedata r:id="rId101" o:title=""/>
          </v:shape>
          <o:OLEObject Type="Embed" ProgID="Equation.DSMT4" ShapeID="_x0000_i1090" DrawAspect="Content" ObjectID="_1603374308" r:id="rId128"/>
        </w:object>
      </w:r>
      <w:r>
        <w:rPr>
          <w:lang w:eastAsia="ko-KR"/>
        </w:rPr>
        <w:t xml:space="preserve"> –</w:t>
      </w:r>
      <w:proofErr w:type="gramEnd"/>
      <w:r>
        <w:rPr>
          <w:lang w:eastAsia="ko-KR"/>
        </w:rPr>
        <w:t xml:space="preserve"> </w:t>
      </w:r>
      <w:r w:rsidRPr="00BF2D2C">
        <w:rPr>
          <w:i/>
          <w:lang w:eastAsia="ko-KR"/>
        </w:rPr>
        <w:t>множителями Лагранжа</w:t>
      </w:r>
      <w:r>
        <w:rPr>
          <w:lang w:eastAsia="ko-KR"/>
        </w:rPr>
        <w:t xml:space="preserve">. </w:t>
      </w:r>
    </w:p>
    <w:p w:rsidR="003C0D2E" w:rsidRPr="003C0D2E" w:rsidRDefault="003C0D2E" w:rsidP="003C0D2E"/>
    <w:p w:rsidR="000A2D2D" w:rsidRDefault="00E52644" w:rsidP="00963956">
      <w:pPr>
        <w:jc w:val="both"/>
        <w:rPr>
          <w:b/>
          <w:lang w:eastAsia="ko-KR"/>
        </w:rPr>
      </w:pPr>
      <w:r>
        <w:rPr>
          <w:b/>
          <w:lang w:eastAsia="ko-KR"/>
        </w:rPr>
        <w:t>9.</w:t>
      </w:r>
      <w:r w:rsidR="000A2D2D">
        <w:rPr>
          <w:b/>
          <w:lang w:eastAsia="ko-KR"/>
        </w:rPr>
        <w:t>3. Пример</w:t>
      </w:r>
    </w:p>
    <w:p w:rsidR="000A2D2D" w:rsidRPr="000A2D2D" w:rsidRDefault="000A2D2D" w:rsidP="000A2D2D">
      <w:pPr>
        <w:ind w:firstLine="360"/>
        <w:jc w:val="both"/>
        <w:rPr>
          <w:lang w:eastAsia="ko-KR"/>
        </w:rPr>
      </w:pPr>
      <w:r>
        <w:rPr>
          <w:lang w:eastAsia="ko-KR"/>
        </w:rPr>
        <w:t>Рассматривается задача минимизации функционала</w:t>
      </w:r>
    </w:p>
    <w:p w:rsidR="000A2D2D" w:rsidRDefault="006362A5" w:rsidP="000A2D2D">
      <w:pPr>
        <w:jc w:val="center"/>
        <w:rPr>
          <w:sz w:val="20"/>
          <w:szCs w:val="20"/>
          <w:lang w:eastAsia="ko-KR"/>
        </w:rPr>
      </w:pPr>
      <w:r w:rsidRPr="00904D9C">
        <w:rPr>
          <w:position w:val="-30"/>
          <w:sz w:val="20"/>
          <w:szCs w:val="20"/>
          <w:lang w:eastAsia="ko-KR"/>
        </w:rPr>
        <w:object w:dxaOrig="3920" w:dyaOrig="720">
          <v:shape id="_x0000_i1091" type="#_x0000_t75" style="width:223.5pt;height:41.6pt" o:ole="">
            <v:imagedata r:id="rId129" o:title=""/>
          </v:shape>
          <o:OLEObject Type="Embed" ProgID="Equation.DSMT4" ShapeID="_x0000_i1091" DrawAspect="Content" ObjectID="_1603374309" r:id="rId130"/>
        </w:object>
      </w:r>
    </w:p>
    <w:p w:rsidR="000A2D2D" w:rsidRDefault="000A2D2D" w:rsidP="000A2D2D">
      <w:pPr>
        <w:rPr>
          <w:lang w:eastAsia="ko-KR"/>
        </w:rPr>
      </w:pPr>
      <w:proofErr w:type="gramStart"/>
      <w:r>
        <w:rPr>
          <w:lang w:eastAsia="ko-KR"/>
        </w:rPr>
        <w:t>на</w:t>
      </w:r>
      <w:proofErr w:type="gramEnd"/>
      <w:r>
        <w:rPr>
          <w:lang w:eastAsia="ko-KR"/>
        </w:rPr>
        <w:t xml:space="preserve"> множестве функций </w:t>
      </w:r>
      <w:r w:rsidRPr="00386A7B">
        <w:rPr>
          <w:position w:val="-10"/>
          <w:lang w:eastAsia="ko-KR"/>
        </w:rPr>
        <w:object w:dxaOrig="859" w:dyaOrig="320">
          <v:shape id="_x0000_i1092" type="#_x0000_t75" style="width:42.55pt;height:15.9pt" o:ole="">
            <v:imagedata r:id="rId131" o:title=""/>
          </v:shape>
          <o:OLEObject Type="Embed" ProgID="Equation.DSMT4" ShapeID="_x0000_i1092" DrawAspect="Content" ObjectID="_1603374310" r:id="rId132"/>
        </w:object>
      </w:r>
      <w:r>
        <w:rPr>
          <w:lang w:eastAsia="ko-KR"/>
        </w:rPr>
        <w:t xml:space="preserve"> </w:t>
      </w:r>
      <w:r w:rsidRPr="00386A7B">
        <w:rPr>
          <w:position w:val="-10"/>
          <w:lang w:eastAsia="ko-KR"/>
        </w:rPr>
        <w:object w:dxaOrig="900" w:dyaOrig="320">
          <v:shape id="_x0000_i1093" type="#_x0000_t75" style="width:44.9pt;height:15.9pt" o:ole="">
            <v:imagedata r:id="rId133" o:title=""/>
          </v:shape>
          <o:OLEObject Type="Embed" ProgID="Equation.DSMT4" ShapeID="_x0000_i1093" DrawAspect="Content" ObjectID="_1603374311" r:id="rId134"/>
        </w:object>
      </w:r>
      <w:r>
        <w:rPr>
          <w:lang w:eastAsia="ko-KR"/>
        </w:rPr>
        <w:t xml:space="preserve"> удовлетворяющих граничным условиям </w:t>
      </w:r>
    </w:p>
    <w:p w:rsidR="000A2D2D" w:rsidRDefault="000A2D2D" w:rsidP="000A2D2D">
      <w:pPr>
        <w:jc w:val="center"/>
        <w:rPr>
          <w:sz w:val="20"/>
          <w:szCs w:val="20"/>
          <w:lang w:eastAsia="ko-KR"/>
        </w:rPr>
      </w:pPr>
      <w:r>
        <w:rPr>
          <w:sz w:val="20"/>
          <w:szCs w:val="20"/>
          <w:lang w:eastAsia="ko-KR"/>
        </w:rPr>
        <w:t xml:space="preserve">                                     </w:t>
      </w:r>
      <w:r w:rsidR="006362A5">
        <w:rPr>
          <w:sz w:val="20"/>
          <w:szCs w:val="20"/>
          <w:lang w:eastAsia="ko-KR"/>
        </w:rPr>
        <w:t xml:space="preserve">        </w:t>
      </w:r>
      <w:r>
        <w:rPr>
          <w:sz w:val="20"/>
          <w:szCs w:val="20"/>
          <w:lang w:eastAsia="ko-KR"/>
        </w:rPr>
        <w:t xml:space="preserve">     </w:t>
      </w:r>
      <w:r w:rsidR="00CA661E" w:rsidRPr="000A2D2D">
        <w:rPr>
          <w:position w:val="-10"/>
          <w:sz w:val="20"/>
          <w:szCs w:val="20"/>
          <w:lang w:eastAsia="ko-KR"/>
        </w:rPr>
        <w:object w:dxaOrig="1880" w:dyaOrig="320">
          <v:shape id="_x0000_i1094" type="#_x0000_t75" style="width:105.65pt;height:18.7pt" o:ole="">
            <v:imagedata r:id="rId135" o:title=""/>
          </v:shape>
          <o:OLEObject Type="Embed" ProgID="Equation.DSMT4" ShapeID="_x0000_i1094" DrawAspect="Content" ObjectID="_1603374312" r:id="rId136"/>
        </w:object>
      </w:r>
      <w:r w:rsidR="00CA661E" w:rsidRPr="000A2D2D">
        <w:rPr>
          <w:position w:val="-10"/>
          <w:sz w:val="20"/>
          <w:szCs w:val="20"/>
          <w:lang w:eastAsia="ko-KR"/>
        </w:rPr>
        <w:object w:dxaOrig="1920" w:dyaOrig="320">
          <v:shape id="_x0000_i1095" type="#_x0000_t75" style="width:105.2pt;height:18.25pt" o:ole="">
            <v:imagedata r:id="rId137" o:title=""/>
          </v:shape>
          <o:OLEObject Type="Embed" ProgID="Equation.DSMT4" ShapeID="_x0000_i1095" DrawAspect="Content" ObjectID="_1603374313" r:id="rId138"/>
        </w:object>
      </w:r>
      <w:r>
        <w:rPr>
          <w:sz w:val="20"/>
          <w:szCs w:val="20"/>
          <w:lang w:eastAsia="ko-KR"/>
        </w:rPr>
        <w:t xml:space="preserve">                                        </w:t>
      </w:r>
      <w:r>
        <w:rPr>
          <w:lang w:eastAsia="ko-KR"/>
        </w:rPr>
        <w:t>(</w:t>
      </w:r>
      <w:r w:rsidR="00E52644">
        <w:rPr>
          <w:lang w:eastAsia="ko-KR"/>
        </w:rPr>
        <w:t>9.</w:t>
      </w:r>
      <w:r>
        <w:rPr>
          <w:lang w:eastAsia="ko-KR"/>
        </w:rPr>
        <w:t>15)</w:t>
      </w:r>
    </w:p>
    <w:p w:rsidR="000A2D2D" w:rsidRDefault="000A2D2D" w:rsidP="000A2D2D">
      <w:pPr>
        <w:rPr>
          <w:lang w:eastAsia="ko-KR"/>
        </w:rPr>
      </w:pPr>
      <w:r>
        <w:rPr>
          <w:lang w:eastAsia="ko-KR"/>
        </w:rPr>
        <w:t>и дополнительному условию</w:t>
      </w:r>
    </w:p>
    <w:p w:rsidR="000A2D2D" w:rsidRDefault="000A2D2D" w:rsidP="000A2D2D">
      <w:pPr>
        <w:jc w:val="center"/>
        <w:rPr>
          <w:lang w:eastAsia="ko-KR"/>
        </w:rPr>
      </w:pPr>
      <w:r>
        <w:rPr>
          <w:lang w:eastAsia="ko-KR"/>
        </w:rPr>
        <w:t xml:space="preserve">                                                                     </w:t>
      </w:r>
      <w:r w:rsidRPr="00904D9C">
        <w:rPr>
          <w:position w:val="-10"/>
          <w:lang w:eastAsia="ko-KR"/>
        </w:rPr>
        <w:object w:dxaOrig="940" w:dyaOrig="320">
          <v:shape id="_x0000_i1096" type="#_x0000_t75" style="width:53.75pt;height:18.25pt" o:ole="">
            <v:imagedata r:id="rId139" o:title=""/>
          </v:shape>
          <o:OLEObject Type="Embed" ProgID="Equation.DSMT4" ShapeID="_x0000_i1096" DrawAspect="Content" ObjectID="_1603374314" r:id="rId140"/>
        </w:object>
      </w:r>
      <w:r>
        <w:rPr>
          <w:lang w:eastAsia="ko-KR"/>
        </w:rPr>
        <w:t xml:space="preserve">                                                           (</w:t>
      </w:r>
      <w:r w:rsidR="00E52644">
        <w:rPr>
          <w:lang w:eastAsia="ko-KR"/>
        </w:rPr>
        <w:t>9.</w:t>
      </w:r>
      <w:r>
        <w:rPr>
          <w:lang w:eastAsia="ko-KR"/>
        </w:rPr>
        <w:t>16)</w:t>
      </w:r>
    </w:p>
    <w:p w:rsidR="000A2D2D" w:rsidRDefault="000A2D2D" w:rsidP="00C34320">
      <w:pPr>
        <w:ind w:firstLine="360"/>
        <w:jc w:val="both"/>
        <w:outlineLvl w:val="0"/>
        <w:rPr>
          <w:lang w:eastAsia="ko-KR"/>
        </w:rPr>
      </w:pPr>
      <w:r>
        <w:rPr>
          <w:lang w:eastAsia="ko-KR"/>
        </w:rPr>
        <w:t>В соответствии с описанной ранее методикой определим функцию</w:t>
      </w:r>
    </w:p>
    <w:p w:rsidR="000A2D2D" w:rsidRPr="00904D9C" w:rsidRDefault="000A2D2D" w:rsidP="000A2D2D">
      <w:pPr>
        <w:jc w:val="center"/>
        <w:rPr>
          <w:lang w:eastAsia="ko-KR"/>
        </w:rPr>
      </w:pPr>
      <w:r w:rsidRPr="000A2D2D">
        <w:rPr>
          <w:position w:val="-24"/>
          <w:sz w:val="20"/>
          <w:szCs w:val="20"/>
          <w:lang w:eastAsia="ko-KR"/>
        </w:rPr>
        <w:object w:dxaOrig="4180" w:dyaOrig="620">
          <v:shape id="_x0000_i1097" type="#_x0000_t75" style="width:238.9pt;height:35.05pt" o:ole="">
            <v:imagedata r:id="rId141" o:title=""/>
          </v:shape>
          <o:OLEObject Type="Embed" ProgID="Equation.DSMT4" ShapeID="_x0000_i1097" DrawAspect="Content" ObjectID="_1603374315" r:id="rId142"/>
        </w:object>
      </w:r>
    </w:p>
    <w:p w:rsidR="000A2D2D" w:rsidRDefault="000A2D2D" w:rsidP="000A2D2D">
      <w:pPr>
        <w:rPr>
          <w:lang w:eastAsia="ko-KR"/>
        </w:rPr>
      </w:pPr>
      <w:r w:rsidRPr="000A2D2D">
        <w:rPr>
          <w:lang w:eastAsia="ko-KR"/>
        </w:rPr>
        <w:t>Тогда</w:t>
      </w:r>
      <w:r>
        <w:rPr>
          <w:lang w:eastAsia="ko-KR"/>
        </w:rPr>
        <w:t xml:space="preserve"> система уравнений Эйлера (</w:t>
      </w:r>
      <w:r w:rsidR="00E52644">
        <w:rPr>
          <w:lang w:eastAsia="ko-KR"/>
        </w:rPr>
        <w:t>9.</w:t>
      </w:r>
      <w:r>
        <w:rPr>
          <w:lang w:eastAsia="ko-KR"/>
        </w:rPr>
        <w:t>13) принимает вид:</w:t>
      </w:r>
    </w:p>
    <w:p w:rsidR="000165F8" w:rsidRDefault="000165F8" w:rsidP="000165F8">
      <w:pPr>
        <w:jc w:val="center"/>
        <w:rPr>
          <w:lang w:eastAsia="ko-KR"/>
        </w:rPr>
      </w:pPr>
      <w:r w:rsidRPr="000165F8">
        <w:rPr>
          <w:position w:val="-6"/>
          <w:lang w:eastAsia="ko-KR"/>
        </w:rPr>
        <w:object w:dxaOrig="1240" w:dyaOrig="279">
          <v:shape id="_x0000_i1098" type="#_x0000_t75" style="width:62.2pt;height:14.05pt" o:ole="">
            <v:imagedata r:id="rId143" o:title=""/>
          </v:shape>
          <o:OLEObject Type="Embed" ProgID="Equation.DSMT4" ShapeID="_x0000_i1098" DrawAspect="Content" ObjectID="_1603374316" r:id="rId144"/>
        </w:object>
      </w:r>
      <w:r>
        <w:rPr>
          <w:lang w:eastAsia="ko-KR"/>
        </w:rPr>
        <w:t xml:space="preserve">,  </w:t>
      </w:r>
      <w:r w:rsidRPr="000165F8">
        <w:rPr>
          <w:position w:val="-10"/>
          <w:lang w:eastAsia="ko-KR"/>
        </w:rPr>
        <w:object w:dxaOrig="1280" w:dyaOrig="320">
          <v:shape id="_x0000_i1099" type="#_x0000_t75" style="width:63.6pt;height:15.9pt" o:ole="">
            <v:imagedata r:id="rId145" o:title=""/>
          </v:shape>
          <o:OLEObject Type="Embed" ProgID="Equation.DSMT4" ShapeID="_x0000_i1099" DrawAspect="Content" ObjectID="_1603374317" r:id="rId146"/>
        </w:object>
      </w:r>
      <w:r>
        <w:rPr>
          <w:lang w:eastAsia="ko-KR"/>
        </w:rPr>
        <w:t>.</w:t>
      </w:r>
    </w:p>
    <w:p w:rsidR="000165F8" w:rsidRDefault="000165F8" w:rsidP="00C34320">
      <w:pPr>
        <w:outlineLvl w:val="0"/>
        <w:rPr>
          <w:lang w:eastAsia="ko-KR"/>
        </w:rPr>
      </w:pPr>
      <w:r>
        <w:rPr>
          <w:lang w:eastAsia="ko-KR"/>
        </w:rPr>
        <w:t>Складывая эти равенства между собой, получаем</w:t>
      </w:r>
    </w:p>
    <w:p w:rsidR="000165F8" w:rsidRDefault="000165F8" w:rsidP="000165F8">
      <w:pPr>
        <w:jc w:val="center"/>
        <w:rPr>
          <w:lang w:eastAsia="ko-KR"/>
        </w:rPr>
      </w:pPr>
      <w:r w:rsidRPr="000165F8">
        <w:rPr>
          <w:position w:val="-24"/>
          <w:lang w:eastAsia="ko-KR"/>
        </w:rPr>
        <w:object w:dxaOrig="2820" w:dyaOrig="660">
          <v:shape id="_x0000_i1100" type="#_x0000_t75" style="width:141.2pt;height:33.2pt" o:ole="">
            <v:imagedata r:id="rId147" o:title=""/>
          </v:shape>
          <o:OLEObject Type="Embed" ProgID="Equation.DSMT4" ShapeID="_x0000_i1100" DrawAspect="Content" ObjectID="_1603374318" r:id="rId148"/>
        </w:object>
      </w:r>
    </w:p>
    <w:p w:rsidR="000165F8" w:rsidRDefault="000165F8" w:rsidP="00C34320">
      <w:pPr>
        <w:outlineLvl w:val="0"/>
        <w:rPr>
          <w:lang w:eastAsia="ko-KR"/>
        </w:rPr>
      </w:pPr>
      <w:r>
        <w:rPr>
          <w:lang w:eastAsia="ko-KR"/>
        </w:rPr>
        <w:t>Учитывая равенство (</w:t>
      </w:r>
      <w:r w:rsidR="00E52644">
        <w:rPr>
          <w:lang w:eastAsia="ko-KR"/>
        </w:rPr>
        <w:t>9.</w:t>
      </w:r>
      <w:r>
        <w:rPr>
          <w:lang w:eastAsia="ko-KR"/>
        </w:rPr>
        <w:t>16), будем иметь</w:t>
      </w:r>
    </w:p>
    <w:p w:rsidR="000165F8" w:rsidRDefault="000165F8" w:rsidP="000165F8">
      <w:pPr>
        <w:jc w:val="center"/>
        <w:rPr>
          <w:lang w:eastAsia="ko-KR"/>
        </w:rPr>
      </w:pPr>
      <w:r w:rsidRPr="000165F8">
        <w:rPr>
          <w:position w:val="-10"/>
          <w:lang w:eastAsia="ko-KR"/>
        </w:rPr>
        <w:object w:dxaOrig="1040" w:dyaOrig="320">
          <v:shape id="_x0000_i1101" type="#_x0000_t75" style="width:51.9pt;height:15.9pt" o:ole="">
            <v:imagedata r:id="rId149" o:title=""/>
          </v:shape>
          <o:OLEObject Type="Embed" ProgID="Equation.DSMT4" ShapeID="_x0000_i1101" DrawAspect="Content" ObjectID="_1603374319" r:id="rId150"/>
        </w:object>
      </w:r>
    </w:p>
    <w:p w:rsidR="000165F8" w:rsidRDefault="000165F8" w:rsidP="000165F8">
      <w:pPr>
        <w:rPr>
          <w:lang w:eastAsia="ko-KR"/>
        </w:rPr>
      </w:pPr>
      <w:proofErr w:type="gramStart"/>
      <w:r>
        <w:rPr>
          <w:lang w:eastAsia="ko-KR"/>
        </w:rPr>
        <w:t>а</w:t>
      </w:r>
      <w:proofErr w:type="gramEnd"/>
      <w:r>
        <w:rPr>
          <w:lang w:eastAsia="ko-KR"/>
        </w:rPr>
        <w:t xml:space="preserve"> значит, </w:t>
      </w:r>
      <w:r w:rsidRPr="000165F8">
        <w:rPr>
          <w:position w:val="-6"/>
          <w:lang w:eastAsia="ko-KR"/>
        </w:rPr>
        <w:object w:dxaOrig="840" w:dyaOrig="279">
          <v:shape id="_x0000_i1102" type="#_x0000_t75" style="width:42.1pt;height:14.05pt" o:ole="">
            <v:imagedata r:id="rId151" o:title=""/>
          </v:shape>
          <o:OLEObject Type="Embed" ProgID="Equation.DSMT4" ShapeID="_x0000_i1102" DrawAspect="Content" ObjectID="_1603374320" r:id="rId152"/>
        </w:object>
      </w:r>
      <w:r>
        <w:rPr>
          <w:lang w:eastAsia="ko-KR"/>
        </w:rPr>
        <w:t xml:space="preserve"> В результате уравнения Эйлера принимают вид </w:t>
      </w:r>
    </w:p>
    <w:p w:rsidR="000165F8" w:rsidRDefault="000165F8" w:rsidP="000165F8">
      <w:pPr>
        <w:jc w:val="center"/>
        <w:rPr>
          <w:lang w:eastAsia="ko-KR"/>
        </w:rPr>
      </w:pPr>
      <w:r w:rsidRPr="000165F8">
        <w:rPr>
          <w:position w:val="-6"/>
          <w:lang w:eastAsia="ko-KR"/>
        </w:rPr>
        <w:object w:dxaOrig="1120" w:dyaOrig="279">
          <v:shape id="_x0000_i1103" type="#_x0000_t75" style="width:56.1pt;height:14.05pt" o:ole="">
            <v:imagedata r:id="rId153" o:title=""/>
          </v:shape>
          <o:OLEObject Type="Embed" ProgID="Equation.DSMT4" ShapeID="_x0000_i1103" DrawAspect="Content" ObjectID="_1603374321" r:id="rId154"/>
        </w:object>
      </w:r>
      <w:r>
        <w:rPr>
          <w:lang w:eastAsia="ko-KR"/>
        </w:rPr>
        <w:t xml:space="preserve">, </w:t>
      </w:r>
      <w:r w:rsidRPr="000165F8">
        <w:rPr>
          <w:position w:val="-10"/>
          <w:lang w:eastAsia="ko-KR"/>
        </w:rPr>
        <w:object w:dxaOrig="1200" w:dyaOrig="320">
          <v:shape id="_x0000_i1104" type="#_x0000_t75" style="width:60.3pt;height:15.9pt" o:ole="">
            <v:imagedata r:id="rId155" o:title=""/>
          </v:shape>
          <o:OLEObject Type="Embed" ProgID="Equation.DSMT4" ShapeID="_x0000_i1104" DrawAspect="Content" ObjectID="_1603374322" r:id="rId156"/>
        </w:object>
      </w:r>
    </w:p>
    <w:p w:rsidR="000165F8" w:rsidRDefault="000165F8" w:rsidP="000165F8">
      <w:pPr>
        <w:ind w:firstLine="360"/>
        <w:jc w:val="both"/>
        <w:rPr>
          <w:lang w:eastAsia="ko-KR"/>
        </w:rPr>
      </w:pPr>
      <w:r>
        <w:rPr>
          <w:lang w:eastAsia="ko-KR"/>
        </w:rPr>
        <w:t>Эти уравнения одинаковы, но краевые условия (</w:t>
      </w:r>
      <w:r w:rsidR="00E52644">
        <w:rPr>
          <w:lang w:eastAsia="ko-KR"/>
        </w:rPr>
        <w:t>9.</w:t>
      </w:r>
      <w:r>
        <w:rPr>
          <w:lang w:eastAsia="ko-KR"/>
        </w:rPr>
        <w:t xml:space="preserve">15) у них разные. Общее решение каждого из данных уравнений </w:t>
      </w:r>
      <w:proofErr w:type="gramStart"/>
      <w:r>
        <w:rPr>
          <w:lang w:eastAsia="ko-KR"/>
        </w:rPr>
        <w:t>получается</w:t>
      </w:r>
      <w:proofErr w:type="gramEnd"/>
      <w:r>
        <w:rPr>
          <w:lang w:eastAsia="ko-KR"/>
        </w:rPr>
        <w:t xml:space="preserve"> как </w:t>
      </w:r>
      <w:r w:rsidR="00D26BB3">
        <w:rPr>
          <w:lang w:eastAsia="ko-KR"/>
        </w:rPr>
        <w:t xml:space="preserve">сумма </w:t>
      </w:r>
      <w:r>
        <w:rPr>
          <w:lang w:eastAsia="ko-KR"/>
        </w:rPr>
        <w:t>обще</w:t>
      </w:r>
      <w:r w:rsidR="00D26BB3">
        <w:rPr>
          <w:lang w:eastAsia="ko-KR"/>
        </w:rPr>
        <w:t>го решения</w:t>
      </w:r>
      <w:r>
        <w:rPr>
          <w:lang w:eastAsia="ko-KR"/>
        </w:rPr>
        <w:t xml:space="preserve"> однородного уравнения и частно</w:t>
      </w:r>
      <w:r w:rsidR="00D26BB3">
        <w:rPr>
          <w:lang w:eastAsia="ko-KR"/>
        </w:rPr>
        <w:t>го</w:t>
      </w:r>
      <w:r>
        <w:rPr>
          <w:lang w:eastAsia="ko-KR"/>
        </w:rPr>
        <w:t xml:space="preserve"> решение неоднородного уравнения. В качестве последнего проще всего выбрать константу, которая, очевидно, </w:t>
      </w:r>
      <w:proofErr w:type="gramStart"/>
      <w:r>
        <w:rPr>
          <w:lang w:eastAsia="ko-KR"/>
        </w:rPr>
        <w:t xml:space="preserve">равна </w:t>
      </w:r>
      <w:r w:rsidRPr="000165F8">
        <w:rPr>
          <w:position w:val="-6"/>
          <w:lang w:eastAsia="ko-KR"/>
        </w:rPr>
        <w:object w:dxaOrig="460" w:dyaOrig="279">
          <v:shape id="_x0000_i1105" type="#_x0000_t75" style="width:23.4pt;height:14.05pt" o:ole="">
            <v:imagedata r:id="rId157" o:title=""/>
          </v:shape>
          <o:OLEObject Type="Embed" ProgID="Equation.DSMT4" ShapeID="_x0000_i1105" DrawAspect="Content" ObjectID="_1603374323" r:id="rId158"/>
        </w:object>
      </w:r>
      <w:r>
        <w:rPr>
          <w:lang w:eastAsia="ko-KR"/>
        </w:rPr>
        <w:t xml:space="preserve"> В</w:t>
      </w:r>
      <w:proofErr w:type="gramEnd"/>
      <w:r>
        <w:rPr>
          <w:lang w:eastAsia="ko-KR"/>
        </w:rPr>
        <w:t xml:space="preserve"> результате находим общие решения</w:t>
      </w:r>
    </w:p>
    <w:p w:rsidR="000165F8" w:rsidRDefault="000165F8" w:rsidP="000165F8">
      <w:pPr>
        <w:jc w:val="center"/>
        <w:rPr>
          <w:lang w:eastAsia="ko-KR"/>
        </w:rPr>
      </w:pPr>
      <w:r w:rsidRPr="000165F8">
        <w:rPr>
          <w:position w:val="-10"/>
          <w:lang w:eastAsia="ko-KR"/>
        </w:rPr>
        <w:object w:dxaOrig="2740" w:dyaOrig="340">
          <v:shape id="_x0000_i1106" type="#_x0000_t75" style="width:137.45pt;height:17.3pt" o:ole="">
            <v:imagedata r:id="rId159" o:title=""/>
          </v:shape>
          <o:OLEObject Type="Embed" ProgID="Equation.DSMT4" ShapeID="_x0000_i1106" DrawAspect="Content" ObjectID="_1603374324" r:id="rId160"/>
        </w:object>
      </w:r>
      <w:r>
        <w:rPr>
          <w:lang w:eastAsia="ko-KR"/>
        </w:rPr>
        <w:t xml:space="preserve"> </w:t>
      </w:r>
      <w:r w:rsidR="001A640A" w:rsidRPr="000165F8">
        <w:rPr>
          <w:position w:val="-12"/>
          <w:lang w:eastAsia="ko-KR"/>
        </w:rPr>
        <w:object w:dxaOrig="2720" w:dyaOrig="360">
          <v:shape id="_x0000_i1107" type="#_x0000_t75" style="width:136.05pt;height:18.25pt" o:ole="">
            <v:imagedata r:id="rId161" o:title=""/>
          </v:shape>
          <o:OLEObject Type="Embed" ProgID="Equation.DSMT4" ShapeID="_x0000_i1107" DrawAspect="Content" ObjectID="_1603374325" r:id="rId162"/>
        </w:object>
      </w:r>
    </w:p>
    <w:p w:rsidR="000165F8" w:rsidRDefault="001A640A" w:rsidP="001A640A">
      <w:pPr>
        <w:jc w:val="both"/>
        <w:rPr>
          <w:lang w:eastAsia="ko-KR"/>
        </w:rPr>
      </w:pPr>
      <w:r>
        <w:rPr>
          <w:lang w:eastAsia="ko-KR"/>
        </w:rPr>
        <w:lastRenderedPageBreak/>
        <w:t xml:space="preserve">с четырьмя произвольными константами. </w:t>
      </w:r>
      <w:r w:rsidR="006362A5">
        <w:rPr>
          <w:lang w:eastAsia="ko-KR"/>
        </w:rPr>
        <w:t>Пользуясь условиями (</w:t>
      </w:r>
      <w:r w:rsidR="00E52644">
        <w:rPr>
          <w:lang w:eastAsia="ko-KR"/>
        </w:rPr>
        <w:t>9.</w:t>
      </w:r>
      <w:r w:rsidR="006362A5">
        <w:rPr>
          <w:lang w:eastAsia="ko-KR"/>
        </w:rPr>
        <w:t xml:space="preserve">15), находим </w:t>
      </w:r>
      <w:r w:rsidR="006362A5" w:rsidRPr="000165F8">
        <w:rPr>
          <w:position w:val="-10"/>
          <w:lang w:eastAsia="ko-KR"/>
        </w:rPr>
        <w:object w:dxaOrig="900" w:dyaOrig="340">
          <v:shape id="_x0000_i1108" type="#_x0000_t75" style="width:44.9pt;height:17.3pt" o:ole="">
            <v:imagedata r:id="rId163" o:title=""/>
          </v:shape>
          <o:OLEObject Type="Embed" ProgID="Equation.DSMT4" ShapeID="_x0000_i1108" DrawAspect="Content" ObjectID="_1603374326" r:id="rId164"/>
        </w:object>
      </w:r>
      <w:r w:rsidR="006362A5">
        <w:rPr>
          <w:lang w:eastAsia="ko-KR"/>
        </w:rPr>
        <w:t xml:space="preserve"> </w:t>
      </w:r>
      <w:r w:rsidR="006362A5" w:rsidRPr="000165F8">
        <w:rPr>
          <w:position w:val="-10"/>
          <w:lang w:eastAsia="ko-KR"/>
        </w:rPr>
        <w:object w:dxaOrig="1060" w:dyaOrig="340">
          <v:shape id="_x0000_i1109" type="#_x0000_t75" style="width:53.3pt;height:17.3pt" o:ole="">
            <v:imagedata r:id="rId165" o:title=""/>
          </v:shape>
          <o:OLEObject Type="Embed" ProgID="Equation.DSMT4" ShapeID="_x0000_i1109" DrawAspect="Content" ObjectID="_1603374327" r:id="rId166"/>
        </w:object>
      </w:r>
      <w:r w:rsidR="006362A5">
        <w:rPr>
          <w:lang w:eastAsia="ko-KR"/>
        </w:rPr>
        <w:t xml:space="preserve"> </w:t>
      </w:r>
      <w:r w:rsidR="00221CB9">
        <w:rPr>
          <w:lang w:eastAsia="ko-KR"/>
        </w:rPr>
        <w:t>В результате получаем</w:t>
      </w:r>
    </w:p>
    <w:p w:rsidR="00221CB9" w:rsidRDefault="001A640A" w:rsidP="001A640A">
      <w:pPr>
        <w:jc w:val="center"/>
        <w:rPr>
          <w:lang w:eastAsia="ko-KR"/>
        </w:rPr>
      </w:pPr>
      <w:r w:rsidRPr="000165F8">
        <w:rPr>
          <w:position w:val="-10"/>
          <w:lang w:eastAsia="ko-KR"/>
        </w:rPr>
        <w:object w:dxaOrig="2680" w:dyaOrig="340">
          <v:shape id="_x0000_i1110" type="#_x0000_t75" style="width:134.2pt;height:17.3pt" o:ole="">
            <v:imagedata r:id="rId167" o:title=""/>
          </v:shape>
          <o:OLEObject Type="Embed" ProgID="Equation.DSMT4" ShapeID="_x0000_i1110" DrawAspect="Content" ObjectID="_1603374328" r:id="rId168"/>
        </w:object>
      </w:r>
      <w:r>
        <w:rPr>
          <w:lang w:eastAsia="ko-KR"/>
        </w:rPr>
        <w:t xml:space="preserve"> </w:t>
      </w:r>
      <w:r w:rsidRPr="000165F8">
        <w:rPr>
          <w:position w:val="-12"/>
          <w:lang w:eastAsia="ko-KR"/>
        </w:rPr>
        <w:object w:dxaOrig="2659" w:dyaOrig="360">
          <v:shape id="_x0000_i1111" type="#_x0000_t75" style="width:132.8pt;height:18.25pt" o:ole="">
            <v:imagedata r:id="rId169" o:title=""/>
          </v:shape>
          <o:OLEObject Type="Embed" ProgID="Equation.DSMT4" ShapeID="_x0000_i1111" DrawAspect="Content" ObjectID="_1603374329" r:id="rId170"/>
        </w:object>
      </w:r>
    </w:p>
    <w:p w:rsidR="001A640A" w:rsidRDefault="001A640A" w:rsidP="001A640A">
      <w:pPr>
        <w:rPr>
          <w:lang w:eastAsia="ko-KR"/>
        </w:rPr>
      </w:pPr>
      <w:r>
        <w:rPr>
          <w:lang w:eastAsia="ko-KR"/>
        </w:rPr>
        <w:t>с двумя произвольными константами. Однако из условия (</w:t>
      </w:r>
      <w:r w:rsidR="00E52644">
        <w:rPr>
          <w:lang w:eastAsia="ko-KR"/>
        </w:rPr>
        <w:t>9.</w:t>
      </w:r>
      <w:r>
        <w:rPr>
          <w:lang w:eastAsia="ko-KR"/>
        </w:rPr>
        <w:t>16) следует</w:t>
      </w:r>
    </w:p>
    <w:p w:rsidR="001A640A" w:rsidRDefault="001A640A" w:rsidP="001A640A">
      <w:pPr>
        <w:jc w:val="center"/>
        <w:rPr>
          <w:lang w:eastAsia="ko-KR"/>
        </w:rPr>
      </w:pPr>
      <w:r w:rsidRPr="001A640A">
        <w:rPr>
          <w:position w:val="-12"/>
          <w:lang w:eastAsia="ko-KR"/>
        </w:rPr>
        <w:object w:dxaOrig="3100" w:dyaOrig="360">
          <v:shape id="_x0000_i1112" type="#_x0000_t75" style="width:155.2pt;height:18.25pt" o:ole="">
            <v:imagedata r:id="rId171" o:title=""/>
          </v:shape>
          <o:OLEObject Type="Embed" ProgID="Equation.DSMT4" ShapeID="_x0000_i1112" DrawAspect="Content" ObjectID="_1603374330" r:id="rId172"/>
        </w:object>
      </w:r>
    </w:p>
    <w:p w:rsidR="001A640A" w:rsidRDefault="001A640A" w:rsidP="001A640A">
      <w:pPr>
        <w:rPr>
          <w:lang w:eastAsia="ko-KR"/>
        </w:rPr>
      </w:pPr>
      <w:proofErr w:type="gramStart"/>
      <w:r>
        <w:rPr>
          <w:lang w:eastAsia="ko-KR"/>
        </w:rPr>
        <w:t>а</w:t>
      </w:r>
      <w:proofErr w:type="gramEnd"/>
      <w:r>
        <w:rPr>
          <w:lang w:eastAsia="ko-KR"/>
        </w:rPr>
        <w:t xml:space="preserve"> значит, </w:t>
      </w:r>
      <w:r w:rsidRPr="001A640A">
        <w:rPr>
          <w:position w:val="-12"/>
          <w:lang w:eastAsia="ko-KR"/>
        </w:rPr>
        <w:object w:dxaOrig="859" w:dyaOrig="360">
          <v:shape id="_x0000_i1113" type="#_x0000_t75" style="width:42.55pt;height:18.25pt" o:ole="">
            <v:imagedata r:id="rId173" o:title=""/>
          </v:shape>
          <o:OLEObject Type="Embed" ProgID="Equation.DSMT4" ShapeID="_x0000_i1113" DrawAspect="Content" ObjectID="_1603374331" r:id="rId174"/>
        </w:object>
      </w:r>
      <w:r>
        <w:rPr>
          <w:lang w:eastAsia="ko-KR"/>
        </w:rPr>
        <w:t xml:space="preserve"> Таким образом, решения системы условий экстремума принимают вид:</w:t>
      </w:r>
    </w:p>
    <w:p w:rsidR="001A640A" w:rsidRDefault="001A640A" w:rsidP="001A640A">
      <w:pPr>
        <w:jc w:val="center"/>
        <w:rPr>
          <w:lang w:eastAsia="ko-KR"/>
        </w:rPr>
      </w:pPr>
      <w:r w:rsidRPr="000165F8">
        <w:rPr>
          <w:position w:val="-10"/>
          <w:lang w:eastAsia="ko-KR"/>
        </w:rPr>
        <w:object w:dxaOrig="2620" w:dyaOrig="320">
          <v:shape id="_x0000_i1114" type="#_x0000_t75" style="width:131.4pt;height:15.9pt" o:ole="">
            <v:imagedata r:id="rId175" o:title=""/>
          </v:shape>
          <o:OLEObject Type="Embed" ProgID="Equation.DSMT4" ShapeID="_x0000_i1114" DrawAspect="Content" ObjectID="_1603374332" r:id="rId176"/>
        </w:object>
      </w:r>
      <w:r>
        <w:rPr>
          <w:lang w:eastAsia="ko-KR"/>
        </w:rPr>
        <w:t xml:space="preserve"> </w:t>
      </w:r>
      <w:r w:rsidRPr="001A640A">
        <w:rPr>
          <w:position w:val="-10"/>
          <w:lang w:eastAsia="ko-KR"/>
        </w:rPr>
        <w:object w:dxaOrig="2720" w:dyaOrig="320">
          <v:shape id="_x0000_i1115" type="#_x0000_t75" style="width:136.05pt;height:15.9pt" o:ole="">
            <v:imagedata r:id="rId177" o:title=""/>
          </v:shape>
          <o:OLEObject Type="Embed" ProgID="Equation.DSMT4" ShapeID="_x0000_i1115" DrawAspect="Content" ObjectID="_1603374333" r:id="rId178"/>
        </w:object>
      </w:r>
    </w:p>
    <w:p w:rsidR="001A640A" w:rsidRPr="000A2D2D" w:rsidRDefault="001A640A" w:rsidP="001A640A">
      <w:pPr>
        <w:rPr>
          <w:lang w:eastAsia="ko-KR"/>
        </w:rPr>
      </w:pPr>
      <w:r>
        <w:rPr>
          <w:lang w:eastAsia="ko-KR"/>
        </w:rPr>
        <w:t xml:space="preserve">с произвольной константой </w:t>
      </w:r>
      <w:r>
        <w:rPr>
          <w:i/>
          <w:lang w:eastAsia="ko-KR"/>
        </w:rPr>
        <w:t>с</w:t>
      </w:r>
      <w:r>
        <w:rPr>
          <w:lang w:eastAsia="ko-KR"/>
        </w:rPr>
        <w:t>.</w:t>
      </w:r>
    </w:p>
    <w:p w:rsidR="000A2D2D" w:rsidRDefault="000A2D2D" w:rsidP="00963956">
      <w:pPr>
        <w:jc w:val="both"/>
        <w:rPr>
          <w:b/>
          <w:lang w:eastAsia="ko-KR"/>
        </w:rPr>
      </w:pPr>
    </w:p>
    <w:p w:rsidR="00963956" w:rsidRDefault="00E52644" w:rsidP="00C34320">
      <w:pPr>
        <w:jc w:val="both"/>
        <w:outlineLvl w:val="0"/>
        <w:rPr>
          <w:b/>
          <w:lang w:eastAsia="ko-KR"/>
        </w:rPr>
      </w:pPr>
      <w:r>
        <w:rPr>
          <w:b/>
          <w:lang w:eastAsia="ko-KR"/>
        </w:rPr>
        <w:t>9.</w:t>
      </w:r>
      <w:r w:rsidR="000A2D2D">
        <w:rPr>
          <w:b/>
          <w:lang w:eastAsia="ko-KR"/>
        </w:rPr>
        <w:t>4</w:t>
      </w:r>
      <w:r w:rsidR="00963956" w:rsidRPr="002F651B">
        <w:rPr>
          <w:b/>
          <w:lang w:eastAsia="ko-KR"/>
        </w:rPr>
        <w:t xml:space="preserve">. </w:t>
      </w:r>
      <w:r w:rsidR="00CD40BB">
        <w:rPr>
          <w:b/>
          <w:lang w:eastAsia="ko-KR"/>
        </w:rPr>
        <w:t>Колебание маятника</w:t>
      </w:r>
    </w:p>
    <w:p w:rsidR="00CD40BB" w:rsidRDefault="00CD40BB" w:rsidP="00CD40BB">
      <w:pPr>
        <w:ind w:firstLine="360"/>
        <w:jc w:val="both"/>
        <w:rPr>
          <w:lang w:eastAsia="ko-KR"/>
        </w:rPr>
      </w:pPr>
      <w:r>
        <w:rPr>
          <w:lang w:eastAsia="ko-KR"/>
        </w:rPr>
        <w:t>Рассмотрим процесс колебания маятника</w:t>
      </w:r>
      <w:r w:rsidR="00FF4407">
        <w:rPr>
          <w:lang w:eastAsia="ko-KR"/>
        </w:rPr>
        <w:t xml:space="preserve"> – некоторого тела, подвешенного в заданной точке. </w:t>
      </w:r>
      <w:r>
        <w:rPr>
          <w:lang w:eastAsia="ko-KR"/>
        </w:rPr>
        <w:t xml:space="preserve">Положение маятника в вертикальной плоскости характеризуется горизонтальной и вертикальной координатами </w:t>
      </w:r>
      <w:r>
        <w:rPr>
          <w:i/>
          <w:lang w:eastAsia="ko-KR"/>
        </w:rPr>
        <w:t>х</w:t>
      </w:r>
      <w:r w:rsidR="004E75A7">
        <w:rPr>
          <w:i/>
          <w:lang w:eastAsia="ko-KR"/>
        </w:rPr>
        <w:t xml:space="preserve"> </w:t>
      </w:r>
      <w:r>
        <w:rPr>
          <w:lang w:eastAsia="ko-KR"/>
        </w:rPr>
        <w:t xml:space="preserve">и </w:t>
      </w:r>
      <w:r>
        <w:rPr>
          <w:i/>
          <w:lang w:eastAsia="ko-KR"/>
        </w:rPr>
        <w:t>у</w:t>
      </w:r>
      <w:r>
        <w:rPr>
          <w:lang w:eastAsia="ko-KR"/>
        </w:rPr>
        <w:t xml:space="preserve">, меняющимися со временем. </w:t>
      </w:r>
      <w:r w:rsidR="00FF4407">
        <w:rPr>
          <w:lang w:eastAsia="ko-KR"/>
        </w:rPr>
        <w:t xml:space="preserve">При этом точку подвеса выбираем за начало координат. </w:t>
      </w:r>
      <w:r>
        <w:rPr>
          <w:lang w:eastAsia="ko-KR"/>
        </w:rPr>
        <w:t>Найдем энергию колебания маятника:</w:t>
      </w:r>
    </w:p>
    <w:p w:rsidR="00CD40BB" w:rsidRDefault="00CD40BB" w:rsidP="00CD40BB">
      <w:pPr>
        <w:jc w:val="center"/>
        <w:rPr>
          <w:lang w:eastAsia="ko-KR"/>
        </w:rPr>
      </w:pPr>
      <w:r w:rsidRPr="00CD40BB">
        <w:rPr>
          <w:position w:val="-6"/>
          <w:lang w:eastAsia="ko-KR"/>
        </w:rPr>
        <w:object w:dxaOrig="1120" w:dyaOrig="279">
          <v:shape id="_x0000_i1116" type="#_x0000_t75" style="width:56.1pt;height:14.05pt" o:ole="">
            <v:imagedata r:id="rId179" o:title=""/>
          </v:shape>
          <o:OLEObject Type="Embed" ProgID="Equation.DSMT4" ShapeID="_x0000_i1116" DrawAspect="Content" ObjectID="_1603374334" r:id="rId180"/>
        </w:object>
      </w:r>
    </w:p>
    <w:p w:rsidR="00CD40BB" w:rsidRDefault="00CD40BB" w:rsidP="00CD40BB">
      <w:pPr>
        <w:rPr>
          <w:lang w:eastAsia="ko-KR"/>
        </w:rPr>
      </w:pPr>
      <w:r>
        <w:rPr>
          <w:lang w:eastAsia="ko-KR"/>
        </w:rPr>
        <w:t xml:space="preserve">Здесь кинетическая энергия определяется вектором </w:t>
      </w:r>
      <w:proofErr w:type="gramStart"/>
      <w:r>
        <w:rPr>
          <w:lang w:eastAsia="ko-KR"/>
        </w:rPr>
        <w:t xml:space="preserve">скорости </w:t>
      </w:r>
      <w:r w:rsidRPr="00CD40BB">
        <w:rPr>
          <w:position w:val="-10"/>
          <w:lang w:eastAsia="ko-KR"/>
        </w:rPr>
        <w:object w:dxaOrig="940" w:dyaOrig="320">
          <v:shape id="_x0000_i1117" type="#_x0000_t75" style="width:47.2pt;height:15.9pt" o:ole="">
            <v:imagedata r:id="rId181" o:title=""/>
          </v:shape>
          <o:OLEObject Type="Embed" ProgID="Equation.DSMT4" ShapeID="_x0000_i1117" DrawAspect="Content" ObjectID="_1603374335" r:id="rId182"/>
        </w:object>
      </w:r>
      <w:r>
        <w:rPr>
          <w:lang w:eastAsia="ko-KR"/>
        </w:rPr>
        <w:t>:</w:t>
      </w:r>
      <w:proofErr w:type="gramEnd"/>
    </w:p>
    <w:p w:rsidR="00CD40BB" w:rsidRDefault="00CD40BB" w:rsidP="00CD40BB">
      <w:pPr>
        <w:jc w:val="center"/>
        <w:rPr>
          <w:lang w:eastAsia="ko-KR"/>
        </w:rPr>
      </w:pPr>
      <w:r w:rsidRPr="00CD40BB">
        <w:rPr>
          <w:position w:val="-24"/>
          <w:lang w:eastAsia="ko-KR"/>
        </w:rPr>
        <w:object w:dxaOrig="2439" w:dyaOrig="720">
          <v:shape id="_x0000_i1118" type="#_x0000_t75" style="width:122.05pt;height:36pt" o:ole="">
            <v:imagedata r:id="rId183" o:title=""/>
          </v:shape>
          <o:OLEObject Type="Embed" ProgID="Equation.DSMT4" ShapeID="_x0000_i1118" DrawAspect="Content" ObjectID="_1603374336" r:id="rId184"/>
        </w:object>
      </w:r>
    </w:p>
    <w:p w:rsidR="00CD40BB" w:rsidRDefault="00CD40BB" w:rsidP="00CD40BB">
      <w:pPr>
        <w:rPr>
          <w:lang w:eastAsia="ko-KR"/>
        </w:rPr>
      </w:pPr>
      <w:r>
        <w:rPr>
          <w:lang w:eastAsia="ko-KR"/>
        </w:rPr>
        <w:t xml:space="preserve">где </w:t>
      </w:r>
      <w:r w:rsidRPr="00CD40BB">
        <w:rPr>
          <w:i/>
          <w:lang w:eastAsia="ko-KR"/>
        </w:rPr>
        <w:t>m</w:t>
      </w:r>
      <w:r>
        <w:rPr>
          <w:lang w:eastAsia="ko-KR"/>
        </w:rPr>
        <w:t xml:space="preserve"> – масса маятника. Потенциальная энергия маятника определяется его весом:</w:t>
      </w:r>
    </w:p>
    <w:p w:rsidR="00CD40BB" w:rsidRDefault="00CD40BB" w:rsidP="00CD40BB">
      <w:pPr>
        <w:jc w:val="center"/>
        <w:rPr>
          <w:lang w:eastAsia="ko-KR"/>
        </w:rPr>
      </w:pPr>
      <w:r w:rsidRPr="00CD40BB">
        <w:rPr>
          <w:position w:val="-10"/>
          <w:lang w:eastAsia="ko-KR"/>
        </w:rPr>
        <w:object w:dxaOrig="960" w:dyaOrig="320">
          <v:shape id="_x0000_i1119" type="#_x0000_t75" style="width:48.15pt;height:15.9pt" o:ole="">
            <v:imagedata r:id="rId185" o:title=""/>
          </v:shape>
          <o:OLEObject Type="Embed" ProgID="Equation.DSMT4" ShapeID="_x0000_i1119" DrawAspect="Content" ObjectID="_1603374337" r:id="rId186"/>
        </w:object>
      </w:r>
    </w:p>
    <w:p w:rsidR="00CD40BB" w:rsidRDefault="00CD40BB" w:rsidP="00CD40BB">
      <w:pPr>
        <w:jc w:val="both"/>
        <w:rPr>
          <w:lang w:eastAsia="ko-KR"/>
        </w:rPr>
      </w:pPr>
      <w:r>
        <w:rPr>
          <w:lang w:eastAsia="ko-KR"/>
        </w:rPr>
        <w:t xml:space="preserve">где </w:t>
      </w:r>
      <w:r>
        <w:rPr>
          <w:i/>
          <w:lang w:val="en-US" w:eastAsia="ko-KR"/>
        </w:rPr>
        <w:t>g</w:t>
      </w:r>
      <w:r>
        <w:rPr>
          <w:lang w:eastAsia="ko-KR"/>
        </w:rPr>
        <w:t xml:space="preserve"> – ускорение свободного падения. Таким образом, энергия колебания маятника в некоторый момент времени равна</w:t>
      </w:r>
    </w:p>
    <w:p w:rsidR="00CD40BB" w:rsidRDefault="00CD40BB" w:rsidP="00CD40BB">
      <w:pPr>
        <w:jc w:val="center"/>
        <w:rPr>
          <w:lang w:eastAsia="ko-KR"/>
        </w:rPr>
      </w:pPr>
      <w:r w:rsidRPr="00CD40BB">
        <w:rPr>
          <w:position w:val="-24"/>
          <w:lang w:eastAsia="ko-KR"/>
        </w:rPr>
        <w:object w:dxaOrig="2240" w:dyaOrig="620">
          <v:shape id="_x0000_i1120" type="#_x0000_t75" style="width:111.75pt;height:30.4pt" o:ole="">
            <v:imagedata r:id="rId187" o:title=""/>
          </v:shape>
          <o:OLEObject Type="Embed" ProgID="Equation.DSMT4" ShapeID="_x0000_i1120" DrawAspect="Content" ObjectID="_1603374338" r:id="rId188"/>
        </w:object>
      </w:r>
    </w:p>
    <w:p w:rsidR="00CD40BB" w:rsidRDefault="00CD40BB" w:rsidP="00C34320">
      <w:pPr>
        <w:outlineLvl w:val="0"/>
        <w:rPr>
          <w:lang w:eastAsia="ko-KR"/>
        </w:rPr>
      </w:pPr>
      <w:r>
        <w:rPr>
          <w:lang w:eastAsia="ko-KR"/>
        </w:rPr>
        <w:t xml:space="preserve">Затраты энергии на некотором интервале времени </w:t>
      </w:r>
      <w:proofErr w:type="gramStart"/>
      <w:r>
        <w:rPr>
          <w:lang w:eastAsia="ko-KR"/>
        </w:rPr>
        <w:t xml:space="preserve">от </w:t>
      </w:r>
      <w:r w:rsidRPr="00CD40BB">
        <w:rPr>
          <w:position w:val="-10"/>
          <w:lang w:eastAsia="ko-KR"/>
        </w:rPr>
        <w:object w:dxaOrig="180" w:dyaOrig="340">
          <v:shape id="_x0000_i1121" type="#_x0000_t75" style="width:9.35pt;height:17.3pt" o:ole="">
            <v:imagedata r:id="rId189" o:title=""/>
          </v:shape>
          <o:OLEObject Type="Embed" ProgID="Equation.DSMT4" ShapeID="_x0000_i1121" DrawAspect="Content" ObjectID="_1603374339" r:id="rId190"/>
        </w:object>
      </w:r>
      <w:r>
        <w:rPr>
          <w:lang w:eastAsia="ko-KR"/>
        </w:rPr>
        <w:t xml:space="preserve"> до</w:t>
      </w:r>
      <w:proofErr w:type="gramEnd"/>
      <w:r>
        <w:rPr>
          <w:lang w:eastAsia="ko-KR"/>
        </w:rPr>
        <w:t xml:space="preserve"> </w:t>
      </w:r>
      <w:r w:rsidRPr="00CD40BB">
        <w:rPr>
          <w:position w:val="-10"/>
          <w:lang w:eastAsia="ko-KR"/>
        </w:rPr>
        <w:object w:dxaOrig="220" w:dyaOrig="340">
          <v:shape id="_x0000_i1122" type="#_x0000_t75" style="width:11.2pt;height:17.3pt" o:ole="">
            <v:imagedata r:id="rId191" o:title=""/>
          </v:shape>
          <o:OLEObject Type="Embed" ProgID="Equation.DSMT4" ShapeID="_x0000_i1122" DrawAspect="Content" ObjectID="_1603374340" r:id="rId192"/>
        </w:object>
      </w:r>
      <w:r>
        <w:rPr>
          <w:lang w:eastAsia="ko-KR"/>
        </w:rPr>
        <w:t xml:space="preserve"> равны</w:t>
      </w:r>
    </w:p>
    <w:p w:rsidR="00CD40BB" w:rsidRDefault="00CD40BB" w:rsidP="00CD40BB">
      <w:pPr>
        <w:jc w:val="center"/>
        <w:rPr>
          <w:lang w:eastAsia="ko-KR"/>
        </w:rPr>
      </w:pPr>
      <w:r w:rsidRPr="00CD40BB">
        <w:rPr>
          <w:position w:val="-34"/>
          <w:lang w:eastAsia="ko-KR"/>
        </w:rPr>
        <w:object w:dxaOrig="3780" w:dyaOrig="780">
          <v:shape id="_x0000_i1123" type="#_x0000_t75" style="width:188.9pt;height:39.25pt" o:ole="">
            <v:imagedata r:id="rId193" o:title=""/>
          </v:shape>
          <o:OLEObject Type="Embed" ProgID="Equation.DSMT4" ShapeID="_x0000_i1123" DrawAspect="Content" ObjectID="_1603374341" r:id="rId194"/>
        </w:object>
      </w:r>
    </w:p>
    <w:p w:rsidR="004E75A7" w:rsidRDefault="00CD40BB" w:rsidP="00FF4407">
      <w:pPr>
        <w:ind w:firstLine="360"/>
        <w:jc w:val="both"/>
        <w:rPr>
          <w:lang w:eastAsia="ko-KR"/>
        </w:rPr>
      </w:pPr>
      <w:r>
        <w:rPr>
          <w:lang w:eastAsia="ko-KR"/>
        </w:rPr>
        <w:t>Особенностью данного процесса является то обстоятельство, что</w:t>
      </w:r>
      <w:r w:rsidR="00FF4407">
        <w:rPr>
          <w:lang w:eastAsia="ko-KR"/>
        </w:rPr>
        <w:t xml:space="preserve"> маятник расположен на одном и том же расстоянии </w:t>
      </w:r>
      <w:r w:rsidR="00FF4407">
        <w:rPr>
          <w:i/>
          <w:lang w:val="en-US" w:eastAsia="ko-KR"/>
        </w:rPr>
        <w:t>l</w:t>
      </w:r>
      <w:r w:rsidR="00FF4407">
        <w:rPr>
          <w:lang w:eastAsia="ko-KR"/>
        </w:rPr>
        <w:t xml:space="preserve"> от точки подвеса.</w:t>
      </w:r>
      <w:r>
        <w:rPr>
          <w:lang w:eastAsia="ko-KR"/>
        </w:rPr>
        <w:t xml:space="preserve"> </w:t>
      </w:r>
      <w:r w:rsidR="00FF4407">
        <w:rPr>
          <w:lang w:eastAsia="ko-KR"/>
        </w:rPr>
        <w:t>Это означает</w:t>
      </w:r>
      <w:r w:rsidR="004E75A7">
        <w:rPr>
          <w:lang w:eastAsia="ko-KR"/>
        </w:rPr>
        <w:t>, что должно выполняться условие</w:t>
      </w:r>
    </w:p>
    <w:p w:rsidR="00CD40BB" w:rsidRDefault="004E75A7" w:rsidP="004E75A7">
      <w:pPr>
        <w:jc w:val="center"/>
        <w:rPr>
          <w:lang w:eastAsia="ko-KR"/>
        </w:rPr>
      </w:pPr>
      <w:r>
        <w:rPr>
          <w:lang w:eastAsia="ko-KR"/>
        </w:rPr>
        <w:t xml:space="preserve">                                                                  </w:t>
      </w:r>
      <w:r w:rsidRPr="004E75A7">
        <w:rPr>
          <w:position w:val="-10"/>
          <w:lang w:eastAsia="ko-KR"/>
        </w:rPr>
        <w:object w:dxaOrig="1200" w:dyaOrig="360">
          <v:shape id="_x0000_i1124" type="#_x0000_t75" style="width:60.3pt;height:18.25pt" o:ole="">
            <v:imagedata r:id="rId195" o:title=""/>
          </v:shape>
          <o:OLEObject Type="Embed" ProgID="Equation.DSMT4" ShapeID="_x0000_i1124" DrawAspect="Content" ObjectID="_1603374342" r:id="rId196"/>
        </w:object>
      </w:r>
      <w:r>
        <w:rPr>
          <w:lang w:eastAsia="ko-KR"/>
        </w:rPr>
        <w:t xml:space="preserve">                                                           (</w:t>
      </w:r>
      <w:r w:rsidR="00E52644">
        <w:rPr>
          <w:lang w:eastAsia="ko-KR"/>
        </w:rPr>
        <w:t>9.</w:t>
      </w:r>
      <w:r>
        <w:rPr>
          <w:lang w:eastAsia="ko-KR"/>
        </w:rPr>
        <w:t>1</w:t>
      </w:r>
      <w:r w:rsidR="001A640A">
        <w:rPr>
          <w:lang w:eastAsia="ko-KR"/>
        </w:rPr>
        <w:t>7</w:t>
      </w:r>
      <w:r>
        <w:rPr>
          <w:lang w:eastAsia="ko-KR"/>
        </w:rPr>
        <w:t>)</w:t>
      </w:r>
    </w:p>
    <w:p w:rsidR="004E75A7" w:rsidRDefault="004E75A7" w:rsidP="004E75A7">
      <w:pPr>
        <w:jc w:val="both"/>
        <w:rPr>
          <w:lang w:eastAsia="ko-KR"/>
        </w:rPr>
      </w:pPr>
      <w:r>
        <w:rPr>
          <w:lang w:eastAsia="ko-KR"/>
        </w:rPr>
        <w:t xml:space="preserve">Согласно принципу наименьшего действия маятник движется от одной заданной точки в момент времени </w:t>
      </w:r>
      <w:r w:rsidRPr="00CD40BB">
        <w:rPr>
          <w:position w:val="-10"/>
          <w:lang w:eastAsia="ko-KR"/>
        </w:rPr>
        <w:object w:dxaOrig="180" w:dyaOrig="340">
          <v:shape id="_x0000_i1125" type="#_x0000_t75" style="width:9.35pt;height:17.3pt" o:ole="">
            <v:imagedata r:id="rId189" o:title=""/>
          </v:shape>
          <o:OLEObject Type="Embed" ProgID="Equation.DSMT4" ShapeID="_x0000_i1125" DrawAspect="Content" ObjectID="_1603374343" r:id="rId197"/>
        </w:object>
      </w:r>
      <w:r>
        <w:rPr>
          <w:lang w:eastAsia="ko-KR"/>
        </w:rPr>
        <w:t xml:space="preserve">  до другой заданной точки в момент </w:t>
      </w:r>
      <w:proofErr w:type="gramStart"/>
      <w:r>
        <w:rPr>
          <w:lang w:eastAsia="ko-KR"/>
        </w:rPr>
        <w:t xml:space="preserve">времени </w:t>
      </w:r>
      <w:r w:rsidRPr="00CD40BB">
        <w:rPr>
          <w:position w:val="-10"/>
          <w:lang w:eastAsia="ko-KR"/>
        </w:rPr>
        <w:object w:dxaOrig="220" w:dyaOrig="340">
          <v:shape id="_x0000_i1126" type="#_x0000_t75" style="width:11.2pt;height:17.3pt" o:ole="">
            <v:imagedata r:id="rId191" o:title=""/>
          </v:shape>
          <o:OLEObject Type="Embed" ProgID="Equation.DSMT4" ShapeID="_x0000_i1126" DrawAspect="Content" ObjectID="_1603374344" r:id="rId198"/>
        </w:object>
      </w:r>
      <w:r>
        <w:rPr>
          <w:lang w:eastAsia="ko-KR"/>
        </w:rPr>
        <w:t xml:space="preserve"> таким</w:t>
      </w:r>
      <w:proofErr w:type="gramEnd"/>
      <w:r>
        <w:rPr>
          <w:lang w:eastAsia="ko-KR"/>
        </w:rPr>
        <w:t xml:space="preserve"> образом, чтобы затраты энергии в процессе движения были минималь</w:t>
      </w:r>
      <w:r w:rsidR="001A640A">
        <w:rPr>
          <w:lang w:eastAsia="ko-KR"/>
        </w:rPr>
        <w:t>ными и выполнялось условие (</w:t>
      </w:r>
      <w:r w:rsidR="00E52644">
        <w:rPr>
          <w:lang w:eastAsia="ko-KR"/>
        </w:rPr>
        <w:t>9.</w:t>
      </w:r>
      <w:r w:rsidR="001A640A">
        <w:rPr>
          <w:lang w:eastAsia="ko-KR"/>
        </w:rPr>
        <w:t>17</w:t>
      </w:r>
      <w:r>
        <w:rPr>
          <w:lang w:eastAsia="ko-KR"/>
        </w:rPr>
        <w:t xml:space="preserve">). Таким образом, получаем задачу на условный экстремум, решаемую с помощью теоремы </w:t>
      </w:r>
      <w:r w:rsidR="00E52644">
        <w:rPr>
          <w:lang w:eastAsia="ko-KR"/>
        </w:rPr>
        <w:t>9.</w:t>
      </w:r>
    </w:p>
    <w:p w:rsidR="004E75A7" w:rsidRDefault="004E75A7" w:rsidP="00C34320">
      <w:pPr>
        <w:ind w:firstLine="360"/>
        <w:jc w:val="both"/>
        <w:outlineLvl w:val="0"/>
        <w:rPr>
          <w:lang w:eastAsia="ko-KR"/>
        </w:rPr>
      </w:pPr>
      <w:r>
        <w:rPr>
          <w:lang w:eastAsia="ko-KR"/>
        </w:rPr>
        <w:t>В соответствии с описанной ранее методикой определим функцию</w:t>
      </w:r>
    </w:p>
    <w:p w:rsidR="004E75A7" w:rsidRDefault="004E75A7" w:rsidP="004E75A7">
      <w:pPr>
        <w:jc w:val="center"/>
        <w:rPr>
          <w:lang w:eastAsia="ko-KR"/>
        </w:rPr>
      </w:pPr>
      <w:r w:rsidRPr="004E75A7">
        <w:rPr>
          <w:position w:val="-24"/>
          <w:lang w:eastAsia="ko-KR"/>
        </w:rPr>
        <w:object w:dxaOrig="3960" w:dyaOrig="620">
          <v:shape id="_x0000_i1127" type="#_x0000_t75" style="width:197.75pt;height:30.4pt" o:ole="">
            <v:imagedata r:id="rId199" o:title=""/>
          </v:shape>
          <o:OLEObject Type="Embed" ProgID="Equation.DSMT4" ShapeID="_x0000_i1127" DrawAspect="Content" ObjectID="_1603374345" r:id="rId200"/>
        </w:object>
      </w:r>
    </w:p>
    <w:p w:rsidR="004E75A7" w:rsidRDefault="004E75A7" w:rsidP="00C34320">
      <w:pPr>
        <w:outlineLvl w:val="0"/>
        <w:rPr>
          <w:lang w:eastAsia="ko-KR"/>
        </w:rPr>
      </w:pPr>
      <w:r>
        <w:rPr>
          <w:lang w:eastAsia="ko-KR"/>
        </w:rPr>
        <w:t>Тогда уравнения Эйлера (</w:t>
      </w:r>
      <w:r w:rsidR="00E52644">
        <w:rPr>
          <w:lang w:eastAsia="ko-KR"/>
        </w:rPr>
        <w:t>9.</w:t>
      </w:r>
      <w:r>
        <w:rPr>
          <w:lang w:eastAsia="ko-KR"/>
        </w:rPr>
        <w:t>13) принимают вид</w:t>
      </w:r>
    </w:p>
    <w:p w:rsidR="004E75A7" w:rsidRDefault="004E75A7" w:rsidP="004E75A7">
      <w:pPr>
        <w:jc w:val="center"/>
        <w:rPr>
          <w:lang w:eastAsia="ko-KR"/>
        </w:rPr>
      </w:pPr>
      <w:r>
        <w:rPr>
          <w:lang w:eastAsia="ko-KR"/>
        </w:rPr>
        <w:t xml:space="preserve">                                                                </w:t>
      </w:r>
      <w:r w:rsidRPr="004E75A7">
        <w:rPr>
          <w:position w:val="-10"/>
          <w:lang w:eastAsia="ko-KR"/>
        </w:rPr>
        <w:object w:dxaOrig="1380" w:dyaOrig="320">
          <v:shape id="_x0000_i1128" type="#_x0000_t75" style="width:69.2pt;height:15.9pt" o:ole="">
            <v:imagedata r:id="rId201" o:title=""/>
          </v:shape>
          <o:OLEObject Type="Embed" ProgID="Equation.DSMT4" ShapeID="_x0000_i1128" DrawAspect="Content" ObjectID="_1603374346" r:id="rId202"/>
        </w:object>
      </w:r>
      <w:r>
        <w:rPr>
          <w:lang w:eastAsia="ko-KR"/>
        </w:rPr>
        <w:t xml:space="preserve">                                                       (</w:t>
      </w:r>
      <w:r w:rsidR="00E52644">
        <w:rPr>
          <w:lang w:eastAsia="ko-KR"/>
        </w:rPr>
        <w:t>9.</w:t>
      </w:r>
      <w:r>
        <w:rPr>
          <w:lang w:eastAsia="ko-KR"/>
        </w:rPr>
        <w:t>1</w:t>
      </w:r>
      <w:r w:rsidR="001A640A">
        <w:rPr>
          <w:lang w:eastAsia="ko-KR"/>
        </w:rPr>
        <w:t>8</w:t>
      </w:r>
      <w:r>
        <w:rPr>
          <w:lang w:eastAsia="ko-KR"/>
        </w:rPr>
        <w:t>)</w:t>
      </w:r>
    </w:p>
    <w:p w:rsidR="004E75A7" w:rsidRDefault="004E75A7" w:rsidP="004E75A7">
      <w:pPr>
        <w:jc w:val="center"/>
        <w:rPr>
          <w:lang w:eastAsia="ko-KR"/>
        </w:rPr>
      </w:pPr>
      <w:r>
        <w:rPr>
          <w:lang w:eastAsia="ko-KR"/>
        </w:rPr>
        <w:t xml:space="preserve">                                                            </w:t>
      </w:r>
      <w:r w:rsidRPr="004E75A7">
        <w:rPr>
          <w:position w:val="-10"/>
          <w:lang w:eastAsia="ko-KR"/>
        </w:rPr>
        <w:object w:dxaOrig="1900" w:dyaOrig="320">
          <v:shape id="_x0000_i1129" type="#_x0000_t75" style="width:95.4pt;height:15.9pt" o:ole="">
            <v:imagedata r:id="rId203" o:title=""/>
          </v:shape>
          <o:OLEObject Type="Embed" ProgID="Equation.DSMT4" ShapeID="_x0000_i1129" DrawAspect="Content" ObjectID="_1603374347" r:id="rId204"/>
        </w:object>
      </w:r>
      <w:r>
        <w:rPr>
          <w:lang w:eastAsia="ko-KR"/>
        </w:rPr>
        <w:t xml:space="preserve">                                                   (</w:t>
      </w:r>
      <w:r w:rsidR="00E52644">
        <w:rPr>
          <w:lang w:eastAsia="ko-KR"/>
        </w:rPr>
        <w:t>9.</w:t>
      </w:r>
      <w:r>
        <w:rPr>
          <w:lang w:eastAsia="ko-KR"/>
        </w:rPr>
        <w:t>1</w:t>
      </w:r>
      <w:r w:rsidR="001A640A">
        <w:rPr>
          <w:lang w:eastAsia="ko-KR"/>
        </w:rPr>
        <w:t>9</w:t>
      </w:r>
      <w:r>
        <w:rPr>
          <w:lang w:eastAsia="ko-KR"/>
        </w:rPr>
        <w:t>)</w:t>
      </w:r>
    </w:p>
    <w:p w:rsidR="004E75A7" w:rsidRDefault="004E75A7" w:rsidP="004E75A7">
      <w:pPr>
        <w:rPr>
          <w:lang w:eastAsia="ko-KR"/>
        </w:rPr>
      </w:pPr>
      <w:r>
        <w:rPr>
          <w:lang w:eastAsia="ko-KR"/>
        </w:rPr>
        <w:t xml:space="preserve">Итак, для нахождения трех неизвестных </w:t>
      </w:r>
      <w:r w:rsidR="008F7231">
        <w:rPr>
          <w:lang w:eastAsia="ko-KR"/>
        </w:rPr>
        <w:t>величин</w:t>
      </w:r>
      <w:r>
        <w:rPr>
          <w:lang w:eastAsia="ko-KR"/>
        </w:rPr>
        <w:t xml:space="preserve"> </w:t>
      </w:r>
      <w:r>
        <w:rPr>
          <w:i/>
          <w:lang w:eastAsia="ko-KR"/>
        </w:rPr>
        <w:t>х</w:t>
      </w:r>
      <w:r>
        <w:rPr>
          <w:lang w:eastAsia="ko-KR"/>
        </w:rPr>
        <w:t xml:space="preserve">, </w:t>
      </w:r>
      <w:r>
        <w:rPr>
          <w:i/>
          <w:lang w:eastAsia="ko-KR"/>
        </w:rPr>
        <w:t>у</w:t>
      </w:r>
      <w:r>
        <w:rPr>
          <w:lang w:eastAsia="ko-KR"/>
        </w:rPr>
        <w:t xml:space="preserve"> </w:t>
      </w:r>
      <w:proofErr w:type="gramStart"/>
      <w:r>
        <w:rPr>
          <w:lang w:eastAsia="ko-KR"/>
        </w:rPr>
        <w:t xml:space="preserve">и </w:t>
      </w:r>
      <w:r w:rsidRPr="004E75A7">
        <w:rPr>
          <w:i/>
          <w:lang w:eastAsia="ko-KR"/>
        </w:rPr>
        <w:sym w:font="Symbol" w:char="F06C"/>
      </w:r>
      <w:r w:rsidRPr="004E75A7">
        <w:rPr>
          <w:i/>
          <w:lang w:eastAsia="ko-KR"/>
        </w:rPr>
        <w:t xml:space="preserve"> </w:t>
      </w:r>
      <w:r>
        <w:rPr>
          <w:lang w:eastAsia="ko-KR"/>
        </w:rPr>
        <w:t>получаем</w:t>
      </w:r>
      <w:proofErr w:type="gramEnd"/>
      <w:r>
        <w:rPr>
          <w:lang w:eastAsia="ko-KR"/>
        </w:rPr>
        <w:t xml:space="preserve"> систему, включающую в себя три соотношения (</w:t>
      </w:r>
      <w:r w:rsidR="00E52644">
        <w:rPr>
          <w:lang w:eastAsia="ko-KR"/>
        </w:rPr>
        <w:t>9.</w:t>
      </w:r>
      <w:r>
        <w:rPr>
          <w:lang w:eastAsia="ko-KR"/>
        </w:rPr>
        <w:t>1</w:t>
      </w:r>
      <w:r w:rsidR="001A640A">
        <w:rPr>
          <w:lang w:eastAsia="ko-KR"/>
        </w:rPr>
        <w:t>7</w:t>
      </w:r>
      <w:r>
        <w:rPr>
          <w:lang w:eastAsia="ko-KR"/>
        </w:rPr>
        <w:t>) – (</w:t>
      </w:r>
      <w:r w:rsidR="00E52644">
        <w:rPr>
          <w:lang w:eastAsia="ko-KR"/>
        </w:rPr>
        <w:t>9.</w:t>
      </w:r>
      <w:r>
        <w:rPr>
          <w:lang w:eastAsia="ko-KR"/>
        </w:rPr>
        <w:t>1</w:t>
      </w:r>
      <w:r w:rsidR="001A640A">
        <w:rPr>
          <w:lang w:eastAsia="ko-KR"/>
        </w:rPr>
        <w:t>9</w:t>
      </w:r>
      <w:r>
        <w:rPr>
          <w:lang w:eastAsia="ko-KR"/>
        </w:rPr>
        <w:t xml:space="preserve">). </w:t>
      </w:r>
    </w:p>
    <w:p w:rsidR="004E75A7" w:rsidRDefault="004E75A7" w:rsidP="004E75A7">
      <w:pPr>
        <w:ind w:firstLine="360"/>
        <w:jc w:val="both"/>
        <w:rPr>
          <w:lang w:eastAsia="ko-KR"/>
        </w:rPr>
      </w:pPr>
      <w:r>
        <w:rPr>
          <w:lang w:eastAsia="ko-KR"/>
        </w:rPr>
        <w:t xml:space="preserve">Для учета равенства </w:t>
      </w:r>
      <w:r w:rsidR="009E6EA1">
        <w:rPr>
          <w:lang w:eastAsia="ko-KR"/>
        </w:rPr>
        <w:t>(</w:t>
      </w:r>
      <w:r w:rsidR="00E52644">
        <w:rPr>
          <w:lang w:eastAsia="ko-KR"/>
        </w:rPr>
        <w:t>9.</w:t>
      </w:r>
      <w:r w:rsidR="009E6EA1">
        <w:rPr>
          <w:lang w:eastAsia="ko-KR"/>
        </w:rPr>
        <w:t>1</w:t>
      </w:r>
      <w:r w:rsidR="001A640A">
        <w:rPr>
          <w:lang w:eastAsia="ko-KR"/>
        </w:rPr>
        <w:t>7</w:t>
      </w:r>
      <w:r w:rsidR="009E6EA1">
        <w:rPr>
          <w:lang w:eastAsia="ko-KR"/>
        </w:rPr>
        <w:t>) перейдем к полярным координатам:</w:t>
      </w:r>
    </w:p>
    <w:p w:rsidR="009E6EA1" w:rsidRDefault="009E6EA1" w:rsidP="009E6EA1">
      <w:pPr>
        <w:jc w:val="center"/>
        <w:rPr>
          <w:lang w:eastAsia="ko-KR"/>
        </w:rPr>
      </w:pPr>
      <w:r w:rsidRPr="009E6EA1">
        <w:rPr>
          <w:position w:val="-10"/>
          <w:lang w:eastAsia="ko-KR"/>
        </w:rPr>
        <w:object w:dxaOrig="2140" w:dyaOrig="320">
          <v:shape id="_x0000_i1130" type="#_x0000_t75" style="width:107.05pt;height:15.9pt" o:ole="">
            <v:imagedata r:id="rId205" o:title=""/>
          </v:shape>
          <o:OLEObject Type="Embed" ProgID="Equation.DSMT4" ShapeID="_x0000_i1130" DrawAspect="Content" ObjectID="_1603374348" r:id="rId206"/>
        </w:object>
      </w:r>
    </w:p>
    <w:p w:rsidR="009E6EA1" w:rsidRDefault="009E6EA1" w:rsidP="00C34320">
      <w:pPr>
        <w:outlineLvl w:val="0"/>
        <w:rPr>
          <w:lang w:eastAsia="ko-KR"/>
        </w:rPr>
      </w:pPr>
      <w:r>
        <w:rPr>
          <w:lang w:eastAsia="ko-KR"/>
        </w:rPr>
        <w:t>В но</w:t>
      </w:r>
      <w:r w:rsidR="001A640A">
        <w:rPr>
          <w:lang w:eastAsia="ko-KR"/>
        </w:rPr>
        <w:t>вых переменных соотношения (</w:t>
      </w:r>
      <w:r w:rsidR="00E52644">
        <w:rPr>
          <w:lang w:eastAsia="ko-KR"/>
        </w:rPr>
        <w:t>9.</w:t>
      </w:r>
      <w:r w:rsidR="001A640A">
        <w:rPr>
          <w:lang w:eastAsia="ko-KR"/>
        </w:rPr>
        <w:t>18</w:t>
      </w:r>
      <w:r>
        <w:rPr>
          <w:lang w:eastAsia="ko-KR"/>
        </w:rPr>
        <w:t>), (</w:t>
      </w:r>
      <w:r w:rsidR="00E52644">
        <w:rPr>
          <w:lang w:eastAsia="ko-KR"/>
        </w:rPr>
        <w:t>9.</w:t>
      </w:r>
      <w:r>
        <w:rPr>
          <w:lang w:eastAsia="ko-KR"/>
        </w:rPr>
        <w:t>1</w:t>
      </w:r>
      <w:r w:rsidR="001A640A">
        <w:rPr>
          <w:lang w:eastAsia="ko-KR"/>
        </w:rPr>
        <w:t>9</w:t>
      </w:r>
      <w:r>
        <w:rPr>
          <w:lang w:eastAsia="ko-KR"/>
        </w:rPr>
        <w:t>) принимают вид</w:t>
      </w:r>
    </w:p>
    <w:p w:rsidR="009E6EA1" w:rsidRDefault="009E6EA1" w:rsidP="009E6EA1">
      <w:pPr>
        <w:jc w:val="center"/>
        <w:rPr>
          <w:lang w:eastAsia="ko-KR"/>
        </w:rPr>
      </w:pPr>
      <w:r w:rsidRPr="009E6EA1">
        <w:rPr>
          <w:position w:val="-32"/>
          <w:lang w:eastAsia="ko-KR"/>
        </w:rPr>
        <w:object w:dxaOrig="4000" w:dyaOrig="760">
          <v:shape id="_x0000_i1131" type="#_x0000_t75" style="width:200.1pt;height:38.35pt" o:ole="">
            <v:imagedata r:id="rId207" o:title=""/>
          </v:shape>
          <o:OLEObject Type="Embed" ProgID="Equation.DSMT4" ShapeID="_x0000_i1131" DrawAspect="Content" ObjectID="_1603374349" r:id="rId208"/>
        </w:object>
      </w:r>
    </w:p>
    <w:p w:rsidR="009E6EA1" w:rsidRDefault="009E6EA1" w:rsidP="009E6EA1">
      <w:pPr>
        <w:jc w:val="both"/>
      </w:pPr>
      <w:r>
        <w:rPr>
          <w:lang w:eastAsia="ko-KR"/>
        </w:rPr>
        <w:t xml:space="preserve">Умножая первое из этих равенств </w:t>
      </w:r>
      <w:proofErr w:type="gramStart"/>
      <w:r>
        <w:rPr>
          <w:lang w:eastAsia="ko-KR"/>
        </w:rPr>
        <w:t xml:space="preserve">на </w:t>
      </w:r>
      <w:r w:rsidRPr="009E6EA1">
        <w:rPr>
          <w:position w:val="-10"/>
          <w:lang w:eastAsia="ko-KR"/>
        </w:rPr>
        <w:object w:dxaOrig="620" w:dyaOrig="260">
          <v:shape id="_x0000_i1132" type="#_x0000_t75" style="width:30.4pt;height:12.6pt" o:ole="">
            <v:imagedata r:id="rId209" o:title=""/>
          </v:shape>
          <o:OLEObject Type="Embed" ProgID="Equation.DSMT4" ShapeID="_x0000_i1132" DrawAspect="Content" ObjectID="_1603374350" r:id="rId210"/>
        </w:object>
      </w:r>
      <w:r>
        <w:rPr>
          <w:lang w:eastAsia="ko-KR"/>
        </w:rPr>
        <w:t xml:space="preserve"> а</w:t>
      </w:r>
      <w:proofErr w:type="gramEnd"/>
      <w:r>
        <w:rPr>
          <w:lang w:eastAsia="ko-KR"/>
        </w:rPr>
        <w:t xml:space="preserve"> второе – на </w:t>
      </w:r>
      <w:r w:rsidRPr="00B05E99">
        <w:rPr>
          <w:position w:val="-10"/>
        </w:rPr>
        <w:object w:dxaOrig="540" w:dyaOrig="320">
          <v:shape id="_x0000_i1133" type="#_x0000_t75" style="width:27.1pt;height:15.9pt" o:ole="">
            <v:imagedata r:id="rId211" o:title=""/>
          </v:shape>
          <o:OLEObject Type="Embed" ProgID="Equation.DSMT4" ShapeID="_x0000_i1133" DrawAspect="Content" ObjectID="_1603374351" r:id="rId212"/>
        </w:object>
      </w:r>
      <w:r>
        <w:t>, и вычитая из первого равенства второе, будем иметь</w:t>
      </w:r>
    </w:p>
    <w:p w:rsidR="009E6EA1" w:rsidRDefault="009E6EA1" w:rsidP="009E6EA1">
      <w:pPr>
        <w:jc w:val="center"/>
        <w:rPr>
          <w:lang w:eastAsia="ko-KR"/>
        </w:rPr>
      </w:pPr>
      <w:r>
        <w:rPr>
          <w:lang w:eastAsia="ko-KR"/>
        </w:rPr>
        <w:t xml:space="preserve">                                                              </w:t>
      </w:r>
      <w:r w:rsidRPr="009E6EA1">
        <w:rPr>
          <w:position w:val="-10"/>
          <w:lang w:eastAsia="ko-KR"/>
        </w:rPr>
        <w:object w:dxaOrig="1600" w:dyaOrig="360">
          <v:shape id="_x0000_i1134" type="#_x0000_t75" style="width:80.4pt;height:18.25pt" o:ole="">
            <v:imagedata r:id="rId213" o:title=""/>
          </v:shape>
          <o:OLEObject Type="Embed" ProgID="Equation.DSMT4" ShapeID="_x0000_i1134" DrawAspect="Content" ObjectID="_1603374352" r:id="rId214"/>
        </w:object>
      </w:r>
      <w:r>
        <w:rPr>
          <w:lang w:eastAsia="ko-KR"/>
        </w:rPr>
        <w:t xml:space="preserve">                                                       (</w:t>
      </w:r>
      <w:r w:rsidR="00E52644">
        <w:rPr>
          <w:lang w:eastAsia="ko-KR"/>
        </w:rPr>
        <w:t>9.</w:t>
      </w:r>
      <w:r w:rsidR="001A640A">
        <w:rPr>
          <w:lang w:eastAsia="ko-KR"/>
        </w:rPr>
        <w:t>20</w:t>
      </w:r>
      <w:r>
        <w:rPr>
          <w:lang w:eastAsia="ko-KR"/>
        </w:rPr>
        <w:t>)</w:t>
      </w:r>
    </w:p>
    <w:p w:rsidR="009E6EA1" w:rsidRDefault="009E6EA1" w:rsidP="009E6EA1">
      <w:pPr>
        <w:jc w:val="both"/>
        <w:rPr>
          <w:lang w:eastAsia="ko-KR"/>
        </w:rPr>
      </w:pPr>
      <w:proofErr w:type="gramStart"/>
      <w:r>
        <w:rPr>
          <w:lang w:eastAsia="ko-KR"/>
        </w:rPr>
        <w:t xml:space="preserve">где </w:t>
      </w:r>
      <w:r w:rsidRPr="009E6EA1">
        <w:rPr>
          <w:position w:val="-10"/>
          <w:lang w:eastAsia="ko-KR"/>
        </w:rPr>
        <w:object w:dxaOrig="980" w:dyaOrig="360">
          <v:shape id="_x0000_i1135" type="#_x0000_t75" style="width:48.6pt;height:18.25pt" o:ole="">
            <v:imagedata r:id="rId215" o:title=""/>
          </v:shape>
          <o:OLEObject Type="Embed" ProgID="Equation.DSMT4" ShapeID="_x0000_i1135" DrawAspect="Content" ObjectID="_1603374353" r:id="rId216"/>
        </w:object>
      </w:r>
      <w:r w:rsidR="001A640A">
        <w:rPr>
          <w:lang w:eastAsia="ko-KR"/>
        </w:rPr>
        <w:t xml:space="preserve"> Соотношение</w:t>
      </w:r>
      <w:proofErr w:type="gramEnd"/>
      <w:r w:rsidR="001A640A">
        <w:rPr>
          <w:lang w:eastAsia="ko-KR"/>
        </w:rPr>
        <w:t xml:space="preserve"> (</w:t>
      </w:r>
      <w:r w:rsidR="00E52644">
        <w:rPr>
          <w:lang w:eastAsia="ko-KR"/>
        </w:rPr>
        <w:t>9.</w:t>
      </w:r>
      <w:r w:rsidR="001A640A">
        <w:rPr>
          <w:lang w:eastAsia="ko-KR"/>
        </w:rPr>
        <w:t>20</w:t>
      </w:r>
      <w:r>
        <w:rPr>
          <w:lang w:eastAsia="ko-KR"/>
        </w:rPr>
        <w:t xml:space="preserve">) называется </w:t>
      </w:r>
      <w:r w:rsidRPr="009E6EA1">
        <w:rPr>
          <w:i/>
          <w:lang w:eastAsia="ko-KR"/>
        </w:rPr>
        <w:t>уравнением колебания маятника</w:t>
      </w:r>
      <w:r>
        <w:rPr>
          <w:lang w:eastAsia="ko-KR"/>
        </w:rPr>
        <w:t xml:space="preserve">. В случае малых колебаний можно считать, </w:t>
      </w:r>
      <w:proofErr w:type="gramStart"/>
      <w:r>
        <w:rPr>
          <w:lang w:eastAsia="ko-KR"/>
        </w:rPr>
        <w:t xml:space="preserve">что </w:t>
      </w:r>
      <w:r w:rsidRPr="009E6EA1">
        <w:rPr>
          <w:position w:val="-10"/>
          <w:lang w:eastAsia="ko-KR"/>
        </w:rPr>
        <w:object w:dxaOrig="980" w:dyaOrig="320">
          <v:shape id="_x0000_i1136" type="#_x0000_t75" style="width:48.6pt;height:15.9pt" o:ole="">
            <v:imagedata r:id="rId217" o:title=""/>
          </v:shape>
          <o:OLEObject Type="Embed" ProgID="Equation.DSMT4" ShapeID="_x0000_i1136" DrawAspect="Content" ObjectID="_1603374354" r:id="rId218"/>
        </w:object>
      </w:r>
      <w:r>
        <w:rPr>
          <w:lang w:eastAsia="ko-KR"/>
        </w:rPr>
        <w:t xml:space="preserve"> а</w:t>
      </w:r>
      <w:proofErr w:type="gramEnd"/>
      <w:r>
        <w:rPr>
          <w:lang w:eastAsia="ko-KR"/>
        </w:rPr>
        <w:t xml:space="preserve"> уравнение колебания маятника принимает привычный вид</w:t>
      </w:r>
    </w:p>
    <w:p w:rsidR="009E6EA1" w:rsidRDefault="009E6EA1" w:rsidP="009E6EA1">
      <w:pPr>
        <w:jc w:val="center"/>
        <w:rPr>
          <w:lang w:eastAsia="ko-KR"/>
        </w:rPr>
      </w:pPr>
      <w:r w:rsidRPr="009E6EA1">
        <w:rPr>
          <w:position w:val="-10"/>
          <w:lang w:eastAsia="ko-KR"/>
        </w:rPr>
        <w:object w:dxaOrig="1240" w:dyaOrig="360">
          <v:shape id="_x0000_i1137" type="#_x0000_t75" style="width:62.2pt;height:18.25pt" o:ole="">
            <v:imagedata r:id="rId219" o:title=""/>
          </v:shape>
          <o:OLEObject Type="Embed" ProgID="Equation.DSMT4" ShapeID="_x0000_i1137" DrawAspect="Content" ObjectID="_1603374355" r:id="rId220"/>
        </w:object>
      </w:r>
    </w:p>
    <w:p w:rsidR="009E6EA1" w:rsidRPr="00E755D9" w:rsidRDefault="009E6EA1" w:rsidP="009E6EA1">
      <w:pPr>
        <w:rPr>
          <w:lang w:eastAsia="ko-KR"/>
        </w:rPr>
      </w:pPr>
      <w:r>
        <w:rPr>
          <w:lang w:eastAsia="ko-KR"/>
        </w:rPr>
        <w:t xml:space="preserve">Здесь </w:t>
      </w:r>
      <w:proofErr w:type="gramStart"/>
      <w:r>
        <w:rPr>
          <w:lang w:eastAsia="ko-KR"/>
        </w:rPr>
        <w:t xml:space="preserve">параметр </w:t>
      </w:r>
      <w:r w:rsidRPr="009E6EA1">
        <w:rPr>
          <w:i/>
          <w:lang w:eastAsia="ko-KR"/>
        </w:rPr>
        <w:sym w:font="Symbol" w:char="F077"/>
      </w:r>
      <w:r>
        <w:rPr>
          <w:lang w:eastAsia="ko-KR"/>
        </w:rPr>
        <w:t xml:space="preserve"> называется</w:t>
      </w:r>
      <w:proofErr w:type="gramEnd"/>
      <w:r>
        <w:rPr>
          <w:lang w:eastAsia="ko-KR"/>
        </w:rPr>
        <w:t xml:space="preserve"> </w:t>
      </w:r>
      <w:r w:rsidRPr="008F7231">
        <w:rPr>
          <w:i/>
          <w:lang w:eastAsia="ko-KR"/>
        </w:rPr>
        <w:t>частотой колебания маятника</w:t>
      </w:r>
      <w:r>
        <w:rPr>
          <w:lang w:eastAsia="ko-KR"/>
        </w:rPr>
        <w:t>.</w:t>
      </w:r>
    </w:p>
    <w:p w:rsidR="0014011B" w:rsidRDefault="0014011B">
      <w:pPr>
        <w:rPr>
          <w:b/>
          <w:lang w:eastAsia="ko-KR"/>
        </w:rPr>
      </w:pPr>
      <w:r>
        <w:rPr>
          <w:b/>
          <w:lang w:eastAsia="ko-KR"/>
        </w:rPr>
        <w:br w:type="page"/>
      </w:r>
    </w:p>
    <w:p w:rsidR="002D2F6A" w:rsidRPr="0053011A" w:rsidRDefault="002D2F6A" w:rsidP="002D2F6A">
      <w:pPr>
        <w:spacing w:before="400" w:after="100"/>
        <w:jc w:val="both"/>
        <w:outlineLvl w:val="0"/>
        <w:rPr>
          <w:b/>
          <w:lang w:eastAsia="ko-KR"/>
        </w:rPr>
      </w:pPr>
      <w:r>
        <w:rPr>
          <w:b/>
          <w:lang w:eastAsia="ko-KR"/>
        </w:rPr>
        <w:lastRenderedPageBreak/>
        <w:t>Задания на самостоятельную работу</w:t>
      </w:r>
    </w:p>
    <w:p w:rsidR="002D2F6A" w:rsidRPr="000A495B" w:rsidRDefault="002D2F6A" w:rsidP="002D2F6A">
      <w:pPr>
        <w:rPr>
          <w:lang w:eastAsia="ko-KR"/>
        </w:rPr>
      </w:pPr>
      <w:r>
        <w:rPr>
          <w:lang w:eastAsia="ko-KR"/>
        </w:rPr>
        <w:t xml:space="preserve">Требуется найти функции </w:t>
      </w:r>
      <w:r w:rsidRPr="00386A7B">
        <w:rPr>
          <w:position w:val="-10"/>
          <w:lang w:eastAsia="ko-KR"/>
        </w:rPr>
        <w:object w:dxaOrig="859" w:dyaOrig="320">
          <v:shape id="_x0000_i1138" type="#_x0000_t75" style="width:42.55pt;height:15.9pt" o:ole="">
            <v:imagedata r:id="rId131" o:title=""/>
          </v:shape>
          <o:OLEObject Type="Embed" ProgID="Equation.DSMT4" ShapeID="_x0000_i1138" DrawAspect="Content" ObjectID="_1603374356" r:id="rId221"/>
        </w:object>
      </w:r>
      <w:r>
        <w:rPr>
          <w:lang w:eastAsia="ko-KR"/>
        </w:rPr>
        <w:t xml:space="preserve"> </w:t>
      </w:r>
      <w:r w:rsidRPr="00386A7B">
        <w:rPr>
          <w:position w:val="-10"/>
          <w:lang w:eastAsia="ko-KR"/>
        </w:rPr>
        <w:object w:dxaOrig="900" w:dyaOrig="320">
          <v:shape id="_x0000_i1139" type="#_x0000_t75" style="width:44.9pt;height:15.9pt" o:ole="">
            <v:imagedata r:id="rId133" o:title=""/>
          </v:shape>
          <o:OLEObject Type="Embed" ProgID="Equation.DSMT4" ShapeID="_x0000_i1139" DrawAspect="Content" ObjectID="_1603374357" r:id="rId222"/>
        </w:object>
      </w:r>
      <w:r>
        <w:rPr>
          <w:lang w:eastAsia="ko-KR"/>
        </w:rPr>
        <w:t xml:space="preserve"> минимизирующие функционал</w:t>
      </w:r>
    </w:p>
    <w:p w:rsidR="002D2F6A" w:rsidRDefault="00E755D9" w:rsidP="002D2F6A">
      <w:pPr>
        <w:jc w:val="center"/>
        <w:rPr>
          <w:sz w:val="20"/>
          <w:szCs w:val="20"/>
          <w:lang w:eastAsia="ko-KR"/>
        </w:rPr>
      </w:pPr>
      <w:r w:rsidRPr="00904D9C">
        <w:rPr>
          <w:position w:val="-30"/>
          <w:sz w:val="20"/>
          <w:szCs w:val="20"/>
          <w:lang w:eastAsia="ko-KR"/>
        </w:rPr>
        <w:object w:dxaOrig="4080" w:dyaOrig="720">
          <v:shape id="_x0000_i1140" type="#_x0000_t75" style="width:232.35pt;height:41.6pt" o:ole="">
            <v:imagedata r:id="rId223" o:title=""/>
          </v:shape>
          <o:OLEObject Type="Embed" ProgID="Equation.DSMT4" ShapeID="_x0000_i1140" DrawAspect="Content" ObjectID="_1603374358" r:id="rId224"/>
        </w:object>
      </w:r>
    </w:p>
    <w:p w:rsidR="002D2F6A" w:rsidRDefault="002D2F6A" w:rsidP="002D2F6A">
      <w:pPr>
        <w:rPr>
          <w:lang w:eastAsia="ko-KR"/>
        </w:rPr>
      </w:pPr>
      <w:r w:rsidRPr="000A495B">
        <w:rPr>
          <w:lang w:eastAsia="ko-KR"/>
        </w:rPr>
        <w:t xml:space="preserve">на </w:t>
      </w:r>
      <w:r>
        <w:rPr>
          <w:lang w:eastAsia="ko-KR"/>
        </w:rPr>
        <w:t xml:space="preserve">множестве всех функций, удовлетворяющих граничным условиям </w:t>
      </w:r>
    </w:p>
    <w:p w:rsidR="002D2F6A" w:rsidRDefault="007F1B6D" w:rsidP="002D2F6A">
      <w:pPr>
        <w:jc w:val="center"/>
        <w:rPr>
          <w:sz w:val="20"/>
          <w:szCs w:val="20"/>
          <w:lang w:eastAsia="ko-KR"/>
        </w:rPr>
      </w:pPr>
      <w:r w:rsidRPr="007F1B6D">
        <w:rPr>
          <w:position w:val="-10"/>
          <w:sz w:val="20"/>
          <w:szCs w:val="20"/>
          <w:lang w:eastAsia="ko-KR"/>
        </w:rPr>
        <w:object w:dxaOrig="1920" w:dyaOrig="320">
          <v:shape id="_x0000_i1141" type="#_x0000_t75" style="width:114.55pt;height:19.65pt" o:ole="">
            <v:imagedata r:id="rId225" o:title=""/>
          </v:shape>
          <o:OLEObject Type="Embed" ProgID="Equation.DSMT4" ShapeID="_x0000_i1141" DrawAspect="Content" ObjectID="_1603374359" r:id="rId226"/>
        </w:object>
      </w:r>
      <w:r w:rsidRPr="007F1B6D">
        <w:rPr>
          <w:position w:val="-10"/>
          <w:sz w:val="20"/>
          <w:szCs w:val="20"/>
          <w:lang w:eastAsia="ko-KR"/>
        </w:rPr>
        <w:object w:dxaOrig="1820" w:dyaOrig="320">
          <v:shape id="_x0000_i1142" type="#_x0000_t75" style="width:108.95pt;height:19.65pt" o:ole="">
            <v:imagedata r:id="rId227" o:title=""/>
          </v:shape>
          <o:OLEObject Type="Embed" ProgID="Equation.DSMT4" ShapeID="_x0000_i1142" DrawAspect="Content" ObjectID="_1603374360" r:id="rId228"/>
        </w:object>
      </w:r>
    </w:p>
    <w:p w:rsidR="002D2F6A" w:rsidRDefault="002D2F6A" w:rsidP="002D2F6A">
      <w:pPr>
        <w:rPr>
          <w:lang w:eastAsia="ko-KR"/>
        </w:rPr>
      </w:pPr>
      <w:r>
        <w:rPr>
          <w:lang w:eastAsia="ko-KR"/>
        </w:rPr>
        <w:t>и дополнительному условию</w:t>
      </w:r>
    </w:p>
    <w:p w:rsidR="002D2F6A" w:rsidRPr="00904D9C" w:rsidRDefault="00656C58" w:rsidP="002D2F6A">
      <w:pPr>
        <w:jc w:val="center"/>
        <w:rPr>
          <w:lang w:eastAsia="ko-KR"/>
        </w:rPr>
      </w:pPr>
      <w:r>
        <w:rPr>
          <w:lang w:eastAsia="ko-KR"/>
        </w:rPr>
        <w:t xml:space="preserve">                                                   </w:t>
      </w:r>
      <w:r w:rsidR="002D2F6A" w:rsidRPr="00904D9C">
        <w:rPr>
          <w:position w:val="-10"/>
          <w:lang w:eastAsia="ko-KR"/>
        </w:rPr>
        <w:object w:dxaOrig="1100" w:dyaOrig="320">
          <v:shape id="_x0000_i1143" type="#_x0000_t75" style="width:54.7pt;height:15.9pt" o:ole="">
            <v:imagedata r:id="rId229" o:title=""/>
          </v:shape>
          <o:OLEObject Type="Embed" ProgID="Equation.DSMT4" ShapeID="_x0000_i1143" DrawAspect="Content" ObjectID="_1603374361" r:id="rId230"/>
        </w:object>
      </w:r>
      <w:r w:rsidR="002D2F6A">
        <w:rPr>
          <w:lang w:eastAsia="ko-KR"/>
        </w:rPr>
        <w:t>.</w:t>
      </w:r>
      <w:r>
        <w:rPr>
          <w:lang w:eastAsia="ko-KR"/>
        </w:rPr>
        <w:t xml:space="preserve">                                                       (*)</w:t>
      </w:r>
    </w:p>
    <w:p w:rsidR="002D2F6A" w:rsidRDefault="002D2F6A" w:rsidP="002D2F6A">
      <w:pPr>
        <w:rPr>
          <w:lang w:eastAsia="ko-KR"/>
        </w:rPr>
      </w:pPr>
      <w:r>
        <w:rPr>
          <w:lang w:eastAsia="ko-KR"/>
        </w:rPr>
        <w:t>В следующей таблице задаются значения параметров задачи для различных вариантов:</w:t>
      </w:r>
    </w:p>
    <w:p w:rsidR="002D2F6A" w:rsidRDefault="002D2F6A" w:rsidP="002D2F6A">
      <w:pPr>
        <w:rPr>
          <w:lang w:eastAsia="ko-KR"/>
        </w:rPr>
      </w:pPr>
    </w:p>
    <w:tbl>
      <w:tblPr>
        <w:tblW w:w="4659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35"/>
        <w:gridCol w:w="475"/>
        <w:gridCol w:w="470"/>
        <w:gridCol w:w="675"/>
        <w:gridCol w:w="535"/>
        <w:gridCol w:w="535"/>
        <w:gridCol w:w="418"/>
      </w:tblGrid>
      <w:tr w:rsidR="007F1B6D" w:rsidRPr="008F7231" w:rsidTr="007F1B6D">
        <w:tc>
          <w:tcPr>
            <w:tcW w:w="1028" w:type="dxa"/>
            <w:shd w:val="clear" w:color="auto" w:fill="auto"/>
          </w:tcPr>
          <w:p w:rsidR="007F1B6D" w:rsidRPr="000A495B" w:rsidRDefault="007F1B6D" w:rsidP="00E755D9">
            <w:pPr>
              <w:ind w:right="-53"/>
              <w:jc w:val="center"/>
              <w:rPr>
                <w:lang w:eastAsia="ko-KR"/>
              </w:rPr>
            </w:pPr>
            <w:bookmarkStart w:id="2" w:name="_GoBack"/>
            <w:proofErr w:type="gramStart"/>
            <w:r w:rsidRPr="000A495B">
              <w:rPr>
                <w:lang w:eastAsia="ko-KR"/>
              </w:rPr>
              <w:t>вариант</w:t>
            </w:r>
            <w:proofErr w:type="gramEnd"/>
          </w:p>
        </w:tc>
        <w:tc>
          <w:tcPr>
            <w:tcW w:w="512" w:type="dxa"/>
            <w:shd w:val="clear" w:color="auto" w:fill="auto"/>
          </w:tcPr>
          <w:p w:rsidR="007F1B6D" w:rsidRPr="008F7231" w:rsidRDefault="007F1B6D" w:rsidP="008F7231">
            <w:pPr>
              <w:spacing w:before="60"/>
              <w:jc w:val="center"/>
              <w:rPr>
                <w:i/>
                <w:lang w:eastAsia="ko-KR"/>
              </w:rPr>
            </w:pPr>
            <w:r w:rsidRPr="008F7231">
              <w:rPr>
                <w:i/>
                <w:lang w:eastAsia="ko-KR"/>
              </w:rPr>
              <w:t>Т</w:t>
            </w:r>
          </w:p>
        </w:tc>
        <w:tc>
          <w:tcPr>
            <w:tcW w:w="478" w:type="dxa"/>
            <w:shd w:val="clear" w:color="auto" w:fill="auto"/>
          </w:tcPr>
          <w:p w:rsidR="007F1B6D" w:rsidRPr="007F1B6D" w:rsidRDefault="007F1B6D" w:rsidP="008F7231">
            <w:pPr>
              <w:jc w:val="center"/>
              <w:rPr>
                <w:i/>
                <w:lang w:val="en-US" w:eastAsia="ko-KR"/>
              </w:rPr>
            </w:pPr>
            <w:r>
              <w:rPr>
                <w:i/>
                <w:lang w:val="en-US"/>
              </w:rPr>
              <w:t>X</w:t>
            </w:r>
          </w:p>
        </w:tc>
        <w:tc>
          <w:tcPr>
            <w:tcW w:w="473" w:type="dxa"/>
            <w:shd w:val="clear" w:color="auto" w:fill="auto"/>
          </w:tcPr>
          <w:p w:rsidR="007F1B6D" w:rsidRPr="007F1B6D" w:rsidRDefault="007F1B6D" w:rsidP="008F7231">
            <w:pPr>
              <w:jc w:val="center"/>
              <w:rPr>
                <w:i/>
                <w:lang w:val="en-US" w:eastAsia="ko-KR"/>
              </w:rPr>
            </w:pPr>
            <w:r w:rsidRPr="007F1B6D">
              <w:rPr>
                <w:i/>
                <w:lang w:val="en-US"/>
              </w:rPr>
              <w:t>Y</w:t>
            </w:r>
          </w:p>
        </w:tc>
        <w:tc>
          <w:tcPr>
            <w:tcW w:w="678" w:type="dxa"/>
            <w:shd w:val="clear" w:color="auto" w:fill="auto"/>
          </w:tcPr>
          <w:p w:rsidR="007F1B6D" w:rsidRPr="007F1B6D" w:rsidRDefault="00E755D9" w:rsidP="00E755D9">
            <w:pPr>
              <w:spacing w:before="40"/>
              <w:jc w:val="center"/>
              <w:rPr>
                <w:i/>
                <w:lang w:val="en-US" w:eastAsia="ko-KR"/>
              </w:rPr>
            </w:pPr>
            <w:r>
              <w:rPr>
                <w:i/>
                <w:lang w:eastAsia="ko-KR"/>
              </w:rPr>
              <w:sym w:font="Symbol" w:char="F062"/>
            </w:r>
          </w:p>
        </w:tc>
        <w:tc>
          <w:tcPr>
            <w:tcW w:w="535" w:type="dxa"/>
            <w:shd w:val="clear" w:color="auto" w:fill="auto"/>
          </w:tcPr>
          <w:p w:rsidR="007F1B6D" w:rsidRPr="000A495B" w:rsidRDefault="007F1B6D" w:rsidP="008F7231">
            <w:pPr>
              <w:spacing w:before="40"/>
              <w:jc w:val="center"/>
              <w:rPr>
                <w:lang w:eastAsia="ko-KR"/>
              </w:rPr>
            </w:pPr>
            <w:r w:rsidRPr="008F7231">
              <w:rPr>
                <w:i/>
                <w:lang w:val="en-US" w:eastAsia="ko-KR"/>
              </w:rPr>
              <w:t xml:space="preserve">a </w:t>
            </w:r>
          </w:p>
        </w:tc>
        <w:tc>
          <w:tcPr>
            <w:tcW w:w="535" w:type="dxa"/>
            <w:shd w:val="clear" w:color="auto" w:fill="auto"/>
          </w:tcPr>
          <w:p w:rsidR="007F1B6D" w:rsidRPr="000A495B" w:rsidRDefault="007F1B6D" w:rsidP="008F7231">
            <w:pPr>
              <w:spacing w:before="40"/>
              <w:jc w:val="center"/>
              <w:rPr>
                <w:lang w:eastAsia="ko-KR"/>
              </w:rPr>
            </w:pPr>
            <w:r w:rsidRPr="008F7231">
              <w:rPr>
                <w:i/>
                <w:lang w:val="en-US" w:eastAsia="ko-KR"/>
              </w:rPr>
              <w:t>b</w:t>
            </w:r>
          </w:p>
        </w:tc>
        <w:tc>
          <w:tcPr>
            <w:tcW w:w="420" w:type="dxa"/>
            <w:shd w:val="clear" w:color="auto" w:fill="auto"/>
          </w:tcPr>
          <w:p w:rsidR="007F1B6D" w:rsidRPr="00E755D9" w:rsidRDefault="00F03A9E" w:rsidP="008F7231">
            <w:pPr>
              <w:spacing w:before="40"/>
              <w:jc w:val="center"/>
              <w:rPr>
                <w:lang w:eastAsia="ko-KR"/>
              </w:rPr>
            </w:pPr>
            <w:proofErr w:type="gramStart"/>
            <w:r>
              <w:rPr>
                <w:i/>
                <w:lang w:eastAsia="ko-KR"/>
              </w:rPr>
              <w:t>с</w:t>
            </w:r>
            <w:proofErr w:type="gramEnd"/>
          </w:p>
        </w:tc>
      </w:tr>
      <w:tr w:rsidR="007F1B6D" w:rsidRPr="008F7231" w:rsidTr="007F1B6D">
        <w:tc>
          <w:tcPr>
            <w:tcW w:w="1028" w:type="dxa"/>
            <w:shd w:val="clear" w:color="auto" w:fill="auto"/>
          </w:tcPr>
          <w:p w:rsidR="007F1B6D" w:rsidRPr="000A495B" w:rsidRDefault="007F1B6D" w:rsidP="008F723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512" w:type="dxa"/>
            <w:shd w:val="clear" w:color="auto" w:fill="auto"/>
          </w:tcPr>
          <w:p w:rsidR="007F1B6D" w:rsidRPr="007F1B6D" w:rsidRDefault="007F1B6D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</w:t>
            </w:r>
          </w:p>
        </w:tc>
        <w:tc>
          <w:tcPr>
            <w:tcW w:w="478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:rsidR="007F1B6D" w:rsidRPr="00545467" w:rsidRDefault="007F1B6D" w:rsidP="008F723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vertAlign w:val="superscript"/>
                <w:lang w:val="en-US" w:eastAsia="ko-KR"/>
              </w:rPr>
            </w:pPr>
            <w:r w:rsidRPr="008F7231">
              <w:rPr>
                <w:lang w:val="en-US" w:eastAsia="ko-KR"/>
              </w:rPr>
              <w:t>-</w:t>
            </w:r>
            <w:r w:rsidRPr="008F7231">
              <w:rPr>
                <w:lang w:eastAsia="ko-KR"/>
              </w:rPr>
              <w:sym w:font="Symbol" w:char="F070"/>
            </w:r>
            <w:r w:rsidRPr="008F7231">
              <w:rPr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420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</w:tr>
      <w:tr w:rsidR="007F1B6D" w:rsidRPr="008F7231" w:rsidTr="007F1B6D">
        <w:tc>
          <w:tcPr>
            <w:tcW w:w="1028" w:type="dxa"/>
            <w:shd w:val="clear" w:color="auto" w:fill="auto"/>
          </w:tcPr>
          <w:p w:rsidR="007F1B6D" w:rsidRPr="000A495B" w:rsidRDefault="007F1B6D" w:rsidP="008F723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512" w:type="dxa"/>
            <w:shd w:val="clear" w:color="auto" w:fill="auto"/>
          </w:tcPr>
          <w:p w:rsidR="007F1B6D" w:rsidRPr="000A495B" w:rsidRDefault="007F1B6D" w:rsidP="008F7231">
            <w:pPr>
              <w:jc w:val="center"/>
              <w:rPr>
                <w:lang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478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:rsidR="007F1B6D" w:rsidRPr="007F1B6D" w:rsidRDefault="007F1B6D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2</w:t>
            </w:r>
          </w:p>
        </w:tc>
        <w:tc>
          <w:tcPr>
            <w:tcW w:w="678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  <w:tc>
          <w:tcPr>
            <w:tcW w:w="420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</w:tr>
      <w:tr w:rsidR="007F1B6D" w:rsidRPr="008F7231" w:rsidTr="007F1B6D">
        <w:tc>
          <w:tcPr>
            <w:tcW w:w="1028" w:type="dxa"/>
            <w:shd w:val="clear" w:color="auto" w:fill="auto"/>
          </w:tcPr>
          <w:p w:rsidR="007F1B6D" w:rsidRPr="000A495B" w:rsidRDefault="007F1B6D" w:rsidP="008F723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512" w:type="dxa"/>
            <w:shd w:val="clear" w:color="auto" w:fill="auto"/>
          </w:tcPr>
          <w:p w:rsidR="007F1B6D" w:rsidRPr="00193FAA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  <w:r w:rsidR="00193FAA">
              <w:rPr>
                <w:lang w:val="en-US" w:eastAsia="ko-KR"/>
              </w:rPr>
              <w:t>/2</w:t>
            </w:r>
          </w:p>
        </w:tc>
        <w:tc>
          <w:tcPr>
            <w:tcW w:w="478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:rsidR="007F1B6D" w:rsidRPr="007F1B6D" w:rsidRDefault="007F1B6D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7F1B6D" w:rsidRPr="0045265C" w:rsidRDefault="007F1B6D" w:rsidP="007F1B6D">
            <w:pPr>
              <w:jc w:val="center"/>
              <w:rPr>
                <w:lang w:eastAsia="ko-KR"/>
              </w:rPr>
            </w:pPr>
            <w:r w:rsidRPr="008F7231">
              <w:rPr>
                <w:lang w:val="en-US" w:eastAsia="ko-KR"/>
              </w:rPr>
              <w:t>-</w:t>
            </w:r>
            <w:r>
              <w:rPr>
                <w:lang w:val="en-US" w:eastAsia="ko-KR"/>
              </w:rPr>
              <w:t>2</w:t>
            </w:r>
            <w:r w:rsidRPr="008F7231">
              <w:rPr>
                <w:lang w:eastAsia="ko-KR"/>
              </w:rPr>
              <w:sym w:font="Symbol" w:char="F070"/>
            </w:r>
            <w:r w:rsidRPr="008F7231">
              <w:rPr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420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</w:tr>
      <w:tr w:rsidR="007F1B6D" w:rsidRPr="008F7231" w:rsidTr="007F1B6D">
        <w:tc>
          <w:tcPr>
            <w:tcW w:w="1028" w:type="dxa"/>
            <w:shd w:val="clear" w:color="auto" w:fill="auto"/>
          </w:tcPr>
          <w:p w:rsidR="007F1B6D" w:rsidRPr="000A495B" w:rsidRDefault="007F1B6D" w:rsidP="008F723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4</w:t>
            </w:r>
          </w:p>
        </w:tc>
        <w:tc>
          <w:tcPr>
            <w:tcW w:w="512" w:type="dxa"/>
            <w:shd w:val="clear" w:color="auto" w:fill="auto"/>
          </w:tcPr>
          <w:p w:rsidR="007F1B6D" w:rsidRPr="00193FAA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  <w:r w:rsidR="00193FAA">
              <w:rPr>
                <w:lang w:val="en-US" w:eastAsia="ko-KR"/>
              </w:rPr>
              <w:t>/2</w:t>
            </w:r>
          </w:p>
        </w:tc>
        <w:tc>
          <w:tcPr>
            <w:tcW w:w="478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  <w:tc>
          <w:tcPr>
            <w:tcW w:w="678" w:type="dxa"/>
            <w:shd w:val="clear" w:color="auto" w:fill="auto"/>
          </w:tcPr>
          <w:p w:rsidR="007F1B6D" w:rsidRPr="008F7231" w:rsidRDefault="007F1B6D" w:rsidP="007F1B6D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-</w:t>
            </w:r>
            <w:r>
              <w:rPr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2</w:t>
            </w:r>
          </w:p>
        </w:tc>
        <w:tc>
          <w:tcPr>
            <w:tcW w:w="420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</w:tr>
      <w:tr w:rsidR="007F1B6D" w:rsidRPr="008F7231" w:rsidTr="007F1B6D">
        <w:tc>
          <w:tcPr>
            <w:tcW w:w="1028" w:type="dxa"/>
            <w:shd w:val="clear" w:color="auto" w:fill="auto"/>
          </w:tcPr>
          <w:p w:rsidR="007F1B6D" w:rsidRPr="000A495B" w:rsidRDefault="007F1B6D" w:rsidP="008F723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512" w:type="dxa"/>
            <w:shd w:val="clear" w:color="auto" w:fill="auto"/>
          </w:tcPr>
          <w:p w:rsidR="007F1B6D" w:rsidRPr="00F615F4" w:rsidRDefault="007F1B6D" w:rsidP="008F723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4</w:t>
            </w:r>
          </w:p>
        </w:tc>
        <w:tc>
          <w:tcPr>
            <w:tcW w:w="478" w:type="dxa"/>
            <w:shd w:val="clear" w:color="auto" w:fill="auto"/>
          </w:tcPr>
          <w:p w:rsidR="007F1B6D" w:rsidRPr="000A495B" w:rsidRDefault="007F1B6D" w:rsidP="008F7231">
            <w:pPr>
              <w:jc w:val="center"/>
              <w:rPr>
                <w:lang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  <w:tc>
          <w:tcPr>
            <w:tcW w:w="678" w:type="dxa"/>
            <w:shd w:val="clear" w:color="auto" w:fill="auto"/>
          </w:tcPr>
          <w:p w:rsidR="007F1B6D" w:rsidRPr="000A495B" w:rsidRDefault="007F1B6D" w:rsidP="008F7231">
            <w:pPr>
              <w:jc w:val="center"/>
              <w:rPr>
                <w:lang w:eastAsia="ko-KR"/>
              </w:rPr>
            </w:pPr>
            <w:r w:rsidRPr="008F7231">
              <w:rPr>
                <w:lang w:val="en-US" w:eastAsia="ko-KR"/>
              </w:rPr>
              <w:t>-4</w:t>
            </w:r>
            <w:r w:rsidRPr="008F7231">
              <w:rPr>
                <w:lang w:eastAsia="ko-KR"/>
              </w:rPr>
              <w:sym w:font="Symbol" w:char="F070"/>
            </w:r>
            <w:r w:rsidRPr="008F7231">
              <w:rPr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420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</w:tr>
      <w:tr w:rsidR="007F1B6D" w:rsidRPr="008F7231" w:rsidTr="007F1B6D">
        <w:tc>
          <w:tcPr>
            <w:tcW w:w="1028" w:type="dxa"/>
            <w:shd w:val="clear" w:color="auto" w:fill="auto"/>
          </w:tcPr>
          <w:p w:rsidR="007F1B6D" w:rsidRPr="000A495B" w:rsidRDefault="007F1B6D" w:rsidP="008F723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6</w:t>
            </w:r>
          </w:p>
        </w:tc>
        <w:tc>
          <w:tcPr>
            <w:tcW w:w="512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478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  <w:tc>
          <w:tcPr>
            <w:tcW w:w="420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</w:tr>
      <w:tr w:rsidR="007F1B6D" w:rsidRPr="008F7231" w:rsidTr="007F1B6D">
        <w:tc>
          <w:tcPr>
            <w:tcW w:w="1028" w:type="dxa"/>
            <w:shd w:val="clear" w:color="auto" w:fill="auto"/>
          </w:tcPr>
          <w:p w:rsidR="007F1B6D" w:rsidRPr="000A495B" w:rsidRDefault="007F1B6D" w:rsidP="008F723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7</w:t>
            </w:r>
          </w:p>
        </w:tc>
        <w:tc>
          <w:tcPr>
            <w:tcW w:w="512" w:type="dxa"/>
            <w:shd w:val="clear" w:color="auto" w:fill="auto"/>
          </w:tcPr>
          <w:p w:rsidR="007F1B6D" w:rsidRPr="00F615F4" w:rsidRDefault="007F1B6D" w:rsidP="008F723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478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7F1B6D" w:rsidRPr="000A495B" w:rsidRDefault="007F1B6D" w:rsidP="008F7231">
            <w:pPr>
              <w:jc w:val="center"/>
              <w:rPr>
                <w:lang w:eastAsia="ko-KR"/>
              </w:rPr>
            </w:pPr>
            <w:r w:rsidRPr="008F7231">
              <w:rPr>
                <w:lang w:val="en-US" w:eastAsia="ko-KR"/>
              </w:rPr>
              <w:t>-</w:t>
            </w:r>
            <w:r w:rsidRPr="008F7231">
              <w:rPr>
                <w:lang w:eastAsia="ko-KR"/>
              </w:rPr>
              <w:sym w:font="Symbol" w:char="F070"/>
            </w:r>
            <w:r w:rsidRPr="008F7231">
              <w:rPr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7F1B6D" w:rsidRPr="007F1B6D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  <w:r>
              <w:rPr>
                <w:lang w:val="en-US" w:eastAsia="ko-KR"/>
              </w:rPr>
              <w:t>/2</w:t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420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</w:tr>
      <w:tr w:rsidR="007F1B6D" w:rsidRPr="008F7231" w:rsidTr="007F1B6D">
        <w:tc>
          <w:tcPr>
            <w:tcW w:w="1028" w:type="dxa"/>
            <w:shd w:val="clear" w:color="auto" w:fill="auto"/>
          </w:tcPr>
          <w:p w:rsidR="007F1B6D" w:rsidRPr="000A495B" w:rsidRDefault="007F1B6D" w:rsidP="008F723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8</w:t>
            </w:r>
          </w:p>
        </w:tc>
        <w:tc>
          <w:tcPr>
            <w:tcW w:w="512" w:type="dxa"/>
            <w:shd w:val="clear" w:color="auto" w:fill="auto"/>
          </w:tcPr>
          <w:p w:rsidR="007F1B6D" w:rsidRPr="000A495B" w:rsidRDefault="007F1B6D" w:rsidP="008F7231">
            <w:pPr>
              <w:jc w:val="center"/>
              <w:rPr>
                <w:lang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478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  <w:tc>
          <w:tcPr>
            <w:tcW w:w="678" w:type="dxa"/>
            <w:shd w:val="clear" w:color="auto" w:fill="auto"/>
          </w:tcPr>
          <w:p w:rsidR="007F1B6D" w:rsidRPr="008F7231" w:rsidRDefault="007F1B6D" w:rsidP="007F1B6D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-</w:t>
            </w:r>
            <w:r>
              <w:rPr>
                <w:lang w:val="en-US" w:eastAsia="ko-KR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</w:t>
            </w:r>
          </w:p>
        </w:tc>
        <w:tc>
          <w:tcPr>
            <w:tcW w:w="420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2</w:t>
            </w:r>
          </w:p>
        </w:tc>
      </w:tr>
      <w:tr w:rsidR="007F1B6D" w:rsidRPr="008F7231" w:rsidTr="007F1B6D">
        <w:tc>
          <w:tcPr>
            <w:tcW w:w="1028" w:type="dxa"/>
            <w:shd w:val="clear" w:color="auto" w:fill="auto"/>
          </w:tcPr>
          <w:p w:rsidR="007F1B6D" w:rsidRPr="000A495B" w:rsidRDefault="007F1B6D" w:rsidP="008F723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9</w:t>
            </w:r>
          </w:p>
        </w:tc>
        <w:tc>
          <w:tcPr>
            <w:tcW w:w="512" w:type="dxa"/>
            <w:shd w:val="clear" w:color="auto" w:fill="auto"/>
          </w:tcPr>
          <w:p w:rsidR="007F1B6D" w:rsidRPr="00F615F4" w:rsidRDefault="007F1B6D" w:rsidP="008F723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4</w:t>
            </w:r>
          </w:p>
        </w:tc>
        <w:tc>
          <w:tcPr>
            <w:tcW w:w="478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473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678" w:type="dxa"/>
            <w:shd w:val="clear" w:color="auto" w:fill="auto"/>
          </w:tcPr>
          <w:p w:rsidR="007F1B6D" w:rsidRPr="000A495B" w:rsidRDefault="007F1B6D" w:rsidP="007F1B6D">
            <w:pPr>
              <w:jc w:val="center"/>
              <w:rPr>
                <w:lang w:eastAsia="ko-KR"/>
              </w:rPr>
            </w:pPr>
            <w:r w:rsidRPr="008F7231">
              <w:rPr>
                <w:lang w:val="en-US" w:eastAsia="ko-KR"/>
              </w:rPr>
              <w:t>-</w:t>
            </w:r>
            <w:r w:rsidRPr="008F7231">
              <w:rPr>
                <w:lang w:eastAsia="ko-KR"/>
              </w:rPr>
              <w:sym w:font="Symbol" w:char="F070"/>
            </w:r>
            <w:r w:rsidRPr="008F7231">
              <w:rPr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  <w:r>
              <w:rPr>
                <w:lang w:val="en-US" w:eastAsia="ko-KR"/>
              </w:rPr>
              <w:t>/2</w:t>
            </w:r>
          </w:p>
        </w:tc>
        <w:tc>
          <w:tcPr>
            <w:tcW w:w="420" w:type="dxa"/>
            <w:shd w:val="clear" w:color="auto" w:fill="auto"/>
          </w:tcPr>
          <w:p w:rsidR="007F1B6D" w:rsidRPr="008F7231" w:rsidRDefault="007F1B6D" w:rsidP="008F7231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</w:tr>
      <w:tr w:rsidR="007F1B6D" w:rsidRPr="008F7231" w:rsidTr="007F1B6D">
        <w:tc>
          <w:tcPr>
            <w:tcW w:w="1028" w:type="dxa"/>
            <w:shd w:val="clear" w:color="auto" w:fill="auto"/>
          </w:tcPr>
          <w:p w:rsidR="007F1B6D" w:rsidRPr="007F1B6D" w:rsidRDefault="007F1B6D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10</w:t>
            </w:r>
          </w:p>
        </w:tc>
        <w:tc>
          <w:tcPr>
            <w:tcW w:w="512" w:type="dxa"/>
            <w:shd w:val="clear" w:color="auto" w:fill="auto"/>
          </w:tcPr>
          <w:p w:rsidR="007F1B6D" w:rsidRPr="007F1B6D" w:rsidRDefault="007F1B6D" w:rsidP="00811B50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</w:t>
            </w:r>
          </w:p>
        </w:tc>
        <w:tc>
          <w:tcPr>
            <w:tcW w:w="478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:rsidR="007F1B6D" w:rsidRPr="00545467" w:rsidRDefault="007F1B6D" w:rsidP="00811B50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  <w:tc>
          <w:tcPr>
            <w:tcW w:w="420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</w:tr>
      <w:tr w:rsidR="007F1B6D" w:rsidRPr="008F7231" w:rsidTr="007F1B6D">
        <w:tc>
          <w:tcPr>
            <w:tcW w:w="1028" w:type="dxa"/>
            <w:shd w:val="clear" w:color="auto" w:fill="auto"/>
          </w:tcPr>
          <w:p w:rsidR="007F1B6D" w:rsidRDefault="007F1B6D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11</w:t>
            </w:r>
          </w:p>
        </w:tc>
        <w:tc>
          <w:tcPr>
            <w:tcW w:w="512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478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vertAlign w:val="superscript"/>
                <w:lang w:val="en-US" w:eastAsia="ko-KR"/>
              </w:rPr>
            </w:pPr>
            <w:r w:rsidRPr="008F7231">
              <w:rPr>
                <w:lang w:val="en-US" w:eastAsia="ko-KR"/>
              </w:rPr>
              <w:t>-</w:t>
            </w:r>
            <w:r w:rsidRPr="008F7231">
              <w:rPr>
                <w:lang w:eastAsia="ko-KR"/>
              </w:rPr>
              <w:sym w:font="Symbol" w:char="F070"/>
            </w:r>
            <w:r w:rsidRPr="008F7231">
              <w:rPr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420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</w:tr>
      <w:tr w:rsidR="007F1B6D" w:rsidRPr="008F7231" w:rsidTr="007F1B6D">
        <w:tc>
          <w:tcPr>
            <w:tcW w:w="1028" w:type="dxa"/>
            <w:shd w:val="clear" w:color="auto" w:fill="auto"/>
          </w:tcPr>
          <w:p w:rsidR="007F1B6D" w:rsidRDefault="007F1B6D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12</w:t>
            </w:r>
          </w:p>
        </w:tc>
        <w:tc>
          <w:tcPr>
            <w:tcW w:w="512" w:type="dxa"/>
            <w:shd w:val="clear" w:color="auto" w:fill="auto"/>
          </w:tcPr>
          <w:p w:rsidR="007F1B6D" w:rsidRPr="00F615F4" w:rsidRDefault="007F1B6D" w:rsidP="00811B50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478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  <w:tc>
          <w:tcPr>
            <w:tcW w:w="420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</w:tr>
      <w:tr w:rsidR="007F1B6D" w:rsidRPr="008F7231" w:rsidTr="007F1B6D">
        <w:tc>
          <w:tcPr>
            <w:tcW w:w="1028" w:type="dxa"/>
            <w:shd w:val="clear" w:color="auto" w:fill="auto"/>
          </w:tcPr>
          <w:p w:rsidR="007F1B6D" w:rsidRDefault="007F1B6D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13</w:t>
            </w:r>
          </w:p>
        </w:tc>
        <w:tc>
          <w:tcPr>
            <w:tcW w:w="512" w:type="dxa"/>
            <w:shd w:val="clear" w:color="auto" w:fill="auto"/>
          </w:tcPr>
          <w:p w:rsidR="007F1B6D" w:rsidRPr="000A495B" w:rsidRDefault="007F1B6D" w:rsidP="00811B50">
            <w:pPr>
              <w:jc w:val="center"/>
              <w:rPr>
                <w:lang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478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:rsidR="007F1B6D" w:rsidRPr="007F1B6D" w:rsidRDefault="007F1B6D" w:rsidP="00811B50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2</w:t>
            </w:r>
          </w:p>
        </w:tc>
        <w:tc>
          <w:tcPr>
            <w:tcW w:w="678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vertAlign w:val="superscript"/>
                <w:lang w:val="en-US" w:eastAsia="ko-KR"/>
              </w:rPr>
            </w:pPr>
            <w:r w:rsidRPr="008F7231">
              <w:rPr>
                <w:lang w:val="en-US" w:eastAsia="ko-KR"/>
              </w:rPr>
              <w:t>-</w:t>
            </w:r>
            <w:r w:rsidRPr="008F7231">
              <w:rPr>
                <w:lang w:eastAsia="ko-KR"/>
              </w:rPr>
              <w:sym w:font="Symbol" w:char="F070"/>
            </w:r>
            <w:r w:rsidRPr="008F7231">
              <w:rPr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420" w:type="dxa"/>
            <w:shd w:val="clear" w:color="auto" w:fill="auto"/>
          </w:tcPr>
          <w:p w:rsidR="007F1B6D" w:rsidRPr="008F7231" w:rsidRDefault="007F1B6D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</w:tr>
      <w:tr w:rsidR="00533460" w:rsidRPr="008F7231" w:rsidTr="007F1B6D">
        <w:tc>
          <w:tcPr>
            <w:tcW w:w="1028" w:type="dxa"/>
            <w:shd w:val="clear" w:color="auto" w:fill="auto"/>
          </w:tcPr>
          <w:p w:rsidR="00533460" w:rsidRDefault="00533460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14</w:t>
            </w:r>
          </w:p>
        </w:tc>
        <w:tc>
          <w:tcPr>
            <w:tcW w:w="512" w:type="dxa"/>
            <w:shd w:val="clear" w:color="auto" w:fill="auto"/>
          </w:tcPr>
          <w:p w:rsidR="00533460" w:rsidRPr="000A495B" w:rsidRDefault="00533460" w:rsidP="00811B50">
            <w:pPr>
              <w:jc w:val="center"/>
              <w:rPr>
                <w:lang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478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:rsidR="00533460" w:rsidRPr="00533460" w:rsidRDefault="00533460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  <w:tc>
          <w:tcPr>
            <w:tcW w:w="420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1</w:t>
            </w:r>
          </w:p>
        </w:tc>
      </w:tr>
      <w:tr w:rsidR="00533460" w:rsidRPr="008F7231" w:rsidTr="007F1B6D">
        <w:tc>
          <w:tcPr>
            <w:tcW w:w="1028" w:type="dxa"/>
            <w:shd w:val="clear" w:color="auto" w:fill="auto"/>
          </w:tcPr>
          <w:p w:rsidR="00533460" w:rsidRDefault="00533460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15</w:t>
            </w:r>
          </w:p>
        </w:tc>
        <w:tc>
          <w:tcPr>
            <w:tcW w:w="512" w:type="dxa"/>
            <w:shd w:val="clear" w:color="auto" w:fill="auto"/>
          </w:tcPr>
          <w:p w:rsidR="00533460" w:rsidRPr="000A495B" w:rsidRDefault="00533460" w:rsidP="00811B50">
            <w:pPr>
              <w:jc w:val="center"/>
              <w:rPr>
                <w:lang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478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  <w:tc>
          <w:tcPr>
            <w:tcW w:w="678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-</w:t>
            </w:r>
            <w:r>
              <w:rPr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2</w:t>
            </w:r>
          </w:p>
        </w:tc>
        <w:tc>
          <w:tcPr>
            <w:tcW w:w="420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</w:tr>
      <w:tr w:rsidR="00533460" w:rsidRPr="008F7231" w:rsidTr="007F1B6D">
        <w:tc>
          <w:tcPr>
            <w:tcW w:w="1028" w:type="dxa"/>
            <w:shd w:val="clear" w:color="auto" w:fill="auto"/>
          </w:tcPr>
          <w:p w:rsidR="00533460" w:rsidRDefault="00533460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16</w:t>
            </w:r>
          </w:p>
        </w:tc>
        <w:tc>
          <w:tcPr>
            <w:tcW w:w="512" w:type="dxa"/>
            <w:shd w:val="clear" w:color="auto" w:fill="auto"/>
          </w:tcPr>
          <w:p w:rsidR="00533460" w:rsidRDefault="00533460" w:rsidP="008F723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478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  <w:tc>
          <w:tcPr>
            <w:tcW w:w="678" w:type="dxa"/>
            <w:shd w:val="clear" w:color="auto" w:fill="auto"/>
          </w:tcPr>
          <w:p w:rsidR="00533460" w:rsidRPr="000A495B" w:rsidRDefault="00533460" w:rsidP="00811B50">
            <w:pPr>
              <w:jc w:val="center"/>
              <w:rPr>
                <w:lang w:eastAsia="ko-KR"/>
              </w:rPr>
            </w:pPr>
            <w:r w:rsidRPr="008F7231">
              <w:rPr>
                <w:lang w:val="en-US" w:eastAsia="ko-KR"/>
              </w:rPr>
              <w:t>-</w:t>
            </w:r>
            <w:r w:rsidRPr="008F7231">
              <w:rPr>
                <w:lang w:eastAsia="ko-KR"/>
              </w:rPr>
              <w:sym w:font="Symbol" w:char="F070"/>
            </w:r>
            <w:r w:rsidRPr="008F7231">
              <w:rPr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533460" w:rsidRPr="007F1B6D" w:rsidRDefault="00533460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  <w:r>
              <w:rPr>
                <w:lang w:val="en-US" w:eastAsia="ko-KR"/>
              </w:rPr>
              <w:t>/2</w:t>
            </w:r>
          </w:p>
        </w:tc>
        <w:tc>
          <w:tcPr>
            <w:tcW w:w="535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420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2</w:t>
            </w:r>
          </w:p>
        </w:tc>
      </w:tr>
      <w:tr w:rsidR="00533460" w:rsidRPr="008F7231" w:rsidTr="007F1B6D">
        <w:tc>
          <w:tcPr>
            <w:tcW w:w="1028" w:type="dxa"/>
            <w:shd w:val="clear" w:color="auto" w:fill="auto"/>
          </w:tcPr>
          <w:p w:rsidR="00533460" w:rsidRDefault="00533460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17</w:t>
            </w:r>
          </w:p>
        </w:tc>
        <w:tc>
          <w:tcPr>
            <w:tcW w:w="512" w:type="dxa"/>
            <w:shd w:val="clear" w:color="auto" w:fill="auto"/>
          </w:tcPr>
          <w:p w:rsidR="00533460" w:rsidRPr="000A495B" w:rsidRDefault="00533460" w:rsidP="00811B50">
            <w:pPr>
              <w:jc w:val="center"/>
              <w:rPr>
                <w:lang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478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:rsidR="00533460" w:rsidRPr="00533460" w:rsidRDefault="00533460" w:rsidP="00811B50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420" w:type="dxa"/>
            <w:shd w:val="clear" w:color="auto" w:fill="auto"/>
          </w:tcPr>
          <w:p w:rsidR="00533460" w:rsidRPr="008F7231" w:rsidRDefault="00533460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</w:t>
            </w:r>
          </w:p>
        </w:tc>
      </w:tr>
      <w:tr w:rsidR="00533460" w:rsidRPr="008F7231" w:rsidTr="007F1B6D">
        <w:tc>
          <w:tcPr>
            <w:tcW w:w="1028" w:type="dxa"/>
            <w:shd w:val="clear" w:color="auto" w:fill="auto"/>
          </w:tcPr>
          <w:p w:rsidR="00533460" w:rsidRDefault="00533460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18</w:t>
            </w:r>
          </w:p>
        </w:tc>
        <w:tc>
          <w:tcPr>
            <w:tcW w:w="512" w:type="dxa"/>
            <w:shd w:val="clear" w:color="auto" w:fill="auto"/>
          </w:tcPr>
          <w:p w:rsidR="00533460" w:rsidRPr="000A495B" w:rsidRDefault="00533460" w:rsidP="00811B50">
            <w:pPr>
              <w:jc w:val="center"/>
              <w:rPr>
                <w:lang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478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:rsidR="00533460" w:rsidRPr="007F1B6D" w:rsidRDefault="00533460" w:rsidP="00811B50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2</w:t>
            </w:r>
          </w:p>
        </w:tc>
        <w:tc>
          <w:tcPr>
            <w:tcW w:w="678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vertAlign w:val="superscript"/>
                <w:lang w:val="en-US" w:eastAsia="ko-KR"/>
              </w:rPr>
            </w:pPr>
            <w:r w:rsidRPr="008F7231">
              <w:rPr>
                <w:lang w:val="en-US" w:eastAsia="ko-KR"/>
              </w:rPr>
              <w:t>-</w:t>
            </w:r>
            <w:r w:rsidRPr="008F7231">
              <w:rPr>
                <w:lang w:eastAsia="ko-KR"/>
              </w:rPr>
              <w:sym w:font="Symbol" w:char="F070"/>
            </w:r>
            <w:r w:rsidRPr="008F7231">
              <w:rPr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533460" w:rsidRPr="008F7231" w:rsidRDefault="00533460" w:rsidP="00811B50">
            <w:pPr>
              <w:jc w:val="center"/>
              <w:rPr>
                <w:lang w:val="en-US" w:eastAsia="ko-KR"/>
              </w:rPr>
            </w:pPr>
            <w:r w:rsidRPr="008F7231">
              <w:rPr>
                <w:lang w:eastAsia="ko-KR"/>
              </w:rPr>
              <w:sym w:font="Symbol" w:char="F070"/>
            </w:r>
          </w:p>
        </w:tc>
        <w:tc>
          <w:tcPr>
            <w:tcW w:w="420" w:type="dxa"/>
            <w:shd w:val="clear" w:color="auto" w:fill="auto"/>
          </w:tcPr>
          <w:p w:rsidR="00533460" w:rsidRPr="008F7231" w:rsidRDefault="00533460" w:rsidP="008F723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2</w:t>
            </w:r>
          </w:p>
        </w:tc>
      </w:tr>
      <w:bookmarkEnd w:id="2"/>
    </w:tbl>
    <w:p w:rsidR="002D2F6A" w:rsidRPr="000A495B" w:rsidRDefault="002D2F6A" w:rsidP="002D2F6A">
      <w:pPr>
        <w:rPr>
          <w:lang w:eastAsia="ko-KR"/>
        </w:rPr>
      </w:pPr>
    </w:p>
    <w:p w:rsidR="00811B50" w:rsidRPr="008D27C8" w:rsidRDefault="00811B50" w:rsidP="00811B50">
      <w:pPr>
        <w:jc w:val="both"/>
        <w:rPr>
          <w:lang w:val="en-US" w:eastAsia="ko-KR"/>
        </w:rPr>
      </w:pPr>
      <w:r>
        <w:rPr>
          <w:lang w:eastAsia="ko-KR"/>
        </w:rPr>
        <w:t>Требуется выполнить следующие действия:</w:t>
      </w:r>
    </w:p>
    <w:p w:rsidR="00811B50" w:rsidRPr="00533460" w:rsidRDefault="00811B50" w:rsidP="00811B50">
      <w:pPr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Записать постановку задачи.</w:t>
      </w:r>
    </w:p>
    <w:p w:rsidR="00811B50" w:rsidRDefault="00811B50" w:rsidP="00811B50">
      <w:pPr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Записать систему условий оптимальности, включающую конкретную систему уравнений Эйлера с краевыми и дополнительным условиями.</w:t>
      </w:r>
    </w:p>
    <w:p w:rsidR="00811B50" w:rsidRPr="00656C58" w:rsidRDefault="00811B50" w:rsidP="00811B50">
      <w:pPr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 xml:space="preserve">Умножая первое из уравнений Эйлера на </w:t>
      </w:r>
      <w:r>
        <w:rPr>
          <w:i/>
          <w:lang w:eastAsia="ko-KR"/>
        </w:rPr>
        <w:t>а</w:t>
      </w:r>
      <w:r>
        <w:rPr>
          <w:lang w:eastAsia="ko-KR"/>
        </w:rPr>
        <w:t xml:space="preserve">, а второе – на </w:t>
      </w:r>
      <w:r>
        <w:rPr>
          <w:i/>
          <w:lang w:val="en-US" w:eastAsia="ko-KR"/>
        </w:rPr>
        <w:t>b</w:t>
      </w:r>
      <w:r>
        <w:rPr>
          <w:lang w:eastAsia="ko-KR"/>
        </w:rPr>
        <w:t xml:space="preserve"> и складывая их между собой с учетом равенства (*), найти </w:t>
      </w:r>
      <w:proofErr w:type="gramStart"/>
      <w:r>
        <w:rPr>
          <w:lang w:eastAsia="ko-KR"/>
        </w:rPr>
        <w:t xml:space="preserve">значение </w:t>
      </w:r>
      <w:r w:rsidRPr="00656C58">
        <w:rPr>
          <w:i/>
          <w:lang w:eastAsia="ko-KR"/>
        </w:rPr>
        <w:sym w:font="Symbol" w:char="F06C"/>
      </w:r>
      <w:r>
        <w:rPr>
          <w:lang w:eastAsia="ko-KR"/>
        </w:rPr>
        <w:t>.</w:t>
      </w:r>
      <w:proofErr w:type="gramEnd"/>
      <w:r>
        <w:rPr>
          <w:lang w:eastAsia="ko-KR"/>
        </w:rPr>
        <w:t xml:space="preserve"> </w:t>
      </w:r>
    </w:p>
    <w:p w:rsidR="00811B50" w:rsidRDefault="00811B50" w:rsidP="00811B50">
      <w:pPr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Подставить найденное значение множителя Лагранжа в уравнения Эйлера.</w:t>
      </w:r>
    </w:p>
    <w:p w:rsidR="00EE5726" w:rsidRDefault="00811B50" w:rsidP="00C367B0">
      <w:pPr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Найти общие решения полученных уравнений Эйлера, зависящие от двух произвольных констант каждое.</w:t>
      </w:r>
      <w:r w:rsidR="00EE5726" w:rsidRPr="00EE5726">
        <w:rPr>
          <w:lang w:eastAsia="ko-KR"/>
        </w:rPr>
        <w:t xml:space="preserve"> </w:t>
      </w:r>
      <w:r w:rsidR="00EE5726">
        <w:rPr>
          <w:lang w:eastAsia="ko-KR"/>
        </w:rPr>
        <w:t>Иметь в виду, что общее решение линейного уравнения с константой в правой части равно сумме частного решения соответствующего однородного уравнения и константы, удовлетворяющей неоднородному уравнению.</w:t>
      </w:r>
    </w:p>
    <w:p w:rsidR="00811B50" w:rsidRDefault="00811B50" w:rsidP="00C367B0">
      <w:pPr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Пользуясь граничными условиями найти значения неизвестных констант.</w:t>
      </w:r>
    </w:p>
    <w:p w:rsidR="00EE5726" w:rsidRPr="00EE5726" w:rsidRDefault="00811B50" w:rsidP="00811B50">
      <w:pPr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 xml:space="preserve">Подставив найденные константы в формулы для общего решения, найти функции </w:t>
      </w:r>
      <w:r>
        <w:rPr>
          <w:i/>
          <w:lang w:eastAsia="ko-KR"/>
        </w:rPr>
        <w:t>х</w:t>
      </w:r>
      <w:r>
        <w:rPr>
          <w:lang w:eastAsia="ko-KR"/>
        </w:rPr>
        <w:t xml:space="preserve"> и </w:t>
      </w:r>
      <w:r>
        <w:rPr>
          <w:i/>
          <w:lang w:eastAsia="ko-KR"/>
        </w:rPr>
        <w:t>у</w:t>
      </w:r>
      <w:r>
        <w:rPr>
          <w:lang w:eastAsia="ko-KR"/>
        </w:rPr>
        <w:t xml:space="preserve">, </w:t>
      </w:r>
      <w:r w:rsidR="00EE5726">
        <w:rPr>
          <w:lang w:eastAsia="ko-KR"/>
        </w:rPr>
        <w:t xml:space="preserve">которые могут быть </w:t>
      </w:r>
      <w:r>
        <w:rPr>
          <w:lang w:eastAsia="ko-KR"/>
        </w:rPr>
        <w:t>решен</w:t>
      </w:r>
      <w:r w:rsidR="00EE5726">
        <w:rPr>
          <w:lang w:eastAsia="ko-KR"/>
        </w:rPr>
        <w:t>ия</w:t>
      </w:r>
      <w:r>
        <w:rPr>
          <w:lang w:eastAsia="ko-KR"/>
        </w:rPr>
        <w:t>м</w:t>
      </w:r>
      <w:r w:rsidR="00EE5726">
        <w:rPr>
          <w:lang w:eastAsia="ko-KR"/>
        </w:rPr>
        <w:t>и</w:t>
      </w:r>
      <w:r>
        <w:rPr>
          <w:lang w:eastAsia="ko-KR"/>
        </w:rPr>
        <w:t xml:space="preserve"> задачи.</w:t>
      </w:r>
      <w:r>
        <w:rPr>
          <w:sz w:val="20"/>
          <w:szCs w:val="20"/>
          <w:lang w:eastAsia="ko-KR"/>
        </w:rPr>
        <w:t xml:space="preserve"> </w:t>
      </w:r>
    </w:p>
    <w:p w:rsidR="00EE5726" w:rsidRDefault="00EE5726" w:rsidP="00811B50">
      <w:pPr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Проверить выполнение для них заданного ограничения.</w:t>
      </w:r>
    </w:p>
    <w:p w:rsidR="00811B50" w:rsidRPr="00840F67" w:rsidRDefault="00EE5726" w:rsidP="00811B50">
      <w:pPr>
        <w:numPr>
          <w:ilvl w:val="0"/>
          <w:numId w:val="3"/>
        </w:numPr>
        <w:jc w:val="both"/>
        <w:rPr>
          <w:lang w:eastAsia="ko-KR"/>
        </w:rPr>
      </w:pPr>
      <w:r w:rsidRPr="00EE5726">
        <w:rPr>
          <w:lang w:eastAsia="ko-KR"/>
        </w:rPr>
        <w:t>Найти значение</w:t>
      </w:r>
      <w:r w:rsidR="00811B50" w:rsidRPr="00EE5726">
        <w:rPr>
          <w:lang w:eastAsia="ko-KR"/>
        </w:rPr>
        <w:t xml:space="preserve"> </w:t>
      </w:r>
      <w:r>
        <w:rPr>
          <w:lang w:eastAsia="ko-KR"/>
        </w:rPr>
        <w:t>функционала на найденном решении.</w:t>
      </w:r>
      <w:r w:rsidR="00811B50" w:rsidRPr="00EE5726">
        <w:rPr>
          <w:lang w:eastAsia="ko-KR"/>
        </w:rPr>
        <w:t xml:space="preserve">    </w:t>
      </w:r>
    </w:p>
    <w:p w:rsidR="0014011B" w:rsidRDefault="0014011B">
      <w:pPr>
        <w:rPr>
          <w:b/>
          <w:lang w:eastAsia="ko-KR"/>
        </w:rPr>
      </w:pPr>
      <w:r>
        <w:rPr>
          <w:b/>
          <w:lang w:eastAsia="ko-KR"/>
        </w:rPr>
        <w:br w:type="page"/>
      </w:r>
    </w:p>
    <w:p w:rsidR="00C8754F" w:rsidRDefault="00C8754F" w:rsidP="00C8754F">
      <w:pPr>
        <w:spacing w:before="400" w:after="100"/>
        <w:jc w:val="both"/>
        <w:outlineLvl w:val="0"/>
        <w:rPr>
          <w:b/>
          <w:lang w:eastAsia="ko-KR"/>
        </w:rPr>
      </w:pPr>
      <w:r>
        <w:rPr>
          <w:b/>
          <w:lang w:eastAsia="ko-KR"/>
        </w:rPr>
        <w:lastRenderedPageBreak/>
        <w:t>Литература</w:t>
      </w:r>
    </w:p>
    <w:p w:rsidR="00A30FD2" w:rsidRPr="005F3A53" w:rsidRDefault="00A30FD2" w:rsidP="00A30FD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proofErr w:type="spellStart"/>
      <w:r w:rsidRPr="005F3A53">
        <w:rPr>
          <w:spacing w:val="-2"/>
          <w:sz w:val="22"/>
          <w:szCs w:val="22"/>
          <w:lang w:eastAsia="ko-KR"/>
        </w:rPr>
        <w:t>Ахиезер</w:t>
      </w:r>
      <w:proofErr w:type="spellEnd"/>
      <w:r w:rsidRPr="005F3A53">
        <w:rPr>
          <w:spacing w:val="-2"/>
          <w:sz w:val="22"/>
          <w:szCs w:val="22"/>
          <w:lang w:eastAsia="ko-KR"/>
        </w:rPr>
        <w:t xml:space="preserve"> Н.И. Лекции по вариационному исчислению. – М., ГИТТЛ, 1956. – С. 1</w:t>
      </w:r>
      <w:r>
        <w:rPr>
          <w:spacing w:val="-2"/>
          <w:sz w:val="22"/>
          <w:szCs w:val="22"/>
          <w:lang w:eastAsia="ko-KR"/>
        </w:rPr>
        <w:t>22</w:t>
      </w:r>
      <w:r w:rsidRPr="005F3A53">
        <w:rPr>
          <w:spacing w:val="-2"/>
          <w:sz w:val="22"/>
          <w:szCs w:val="22"/>
          <w:lang w:eastAsia="ko-KR"/>
        </w:rPr>
        <w:t>-</w:t>
      </w:r>
      <w:r>
        <w:rPr>
          <w:spacing w:val="-2"/>
          <w:sz w:val="22"/>
          <w:szCs w:val="22"/>
          <w:lang w:eastAsia="ko-KR"/>
        </w:rPr>
        <w:t>126</w:t>
      </w:r>
      <w:r w:rsidRPr="005F3A53">
        <w:rPr>
          <w:spacing w:val="-2"/>
          <w:sz w:val="22"/>
          <w:szCs w:val="22"/>
          <w:lang w:eastAsia="ko-KR"/>
        </w:rPr>
        <w:t>.</w:t>
      </w:r>
    </w:p>
    <w:p w:rsidR="00AB4EB6" w:rsidRDefault="00AB4EB6" w:rsidP="00AB4EB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proofErr w:type="spellStart"/>
      <w:r w:rsidRPr="00470111">
        <w:rPr>
          <w:spacing w:val="-2"/>
          <w:sz w:val="22"/>
          <w:szCs w:val="22"/>
          <w:lang w:eastAsia="ko-KR"/>
        </w:rPr>
        <w:t>Будылин</w:t>
      </w:r>
      <w:proofErr w:type="spellEnd"/>
      <w:r w:rsidRPr="00470111">
        <w:rPr>
          <w:spacing w:val="-2"/>
          <w:sz w:val="22"/>
          <w:szCs w:val="22"/>
          <w:lang w:eastAsia="ko-KR"/>
        </w:rPr>
        <w:t xml:space="preserve"> А.М. Вариационное исчисление. – Санкт-Петербург, СПбГУ, 2001. –</w:t>
      </w:r>
      <w:r>
        <w:rPr>
          <w:sz w:val="20"/>
          <w:szCs w:val="20"/>
        </w:rPr>
        <w:t xml:space="preserve"> </w:t>
      </w:r>
      <w:hyperlink r:id="rId231" w:history="1">
        <w:proofErr w:type="gramStart"/>
        <w:r w:rsidRPr="00ED6BF7">
          <w:rPr>
            <w:rStyle w:val="a5"/>
            <w:sz w:val="22"/>
            <w:szCs w:val="22"/>
            <w:lang w:eastAsia="ko-KR"/>
          </w:rPr>
          <w:t xml:space="preserve">http://www.newlibrary.ru/book/budylin_a_m_/variacionnoe_ischislenie.html </w:t>
        </w:r>
      </w:hyperlink>
      <w:r>
        <w:rPr>
          <w:sz w:val="22"/>
          <w:szCs w:val="22"/>
          <w:lang w:eastAsia="ko-KR"/>
        </w:rPr>
        <w:t xml:space="preserve"> .</w:t>
      </w:r>
      <w:proofErr w:type="gramEnd"/>
      <w:r>
        <w:rPr>
          <w:sz w:val="22"/>
          <w:szCs w:val="22"/>
          <w:lang w:eastAsia="ko-KR"/>
        </w:rPr>
        <w:t xml:space="preserve"> </w:t>
      </w:r>
      <w:r w:rsidRPr="00470111">
        <w:rPr>
          <w:spacing w:val="-2"/>
          <w:sz w:val="22"/>
          <w:szCs w:val="22"/>
          <w:lang w:eastAsia="ko-KR"/>
        </w:rPr>
        <w:t>– Раздел</w:t>
      </w:r>
      <w:r w:rsidR="008F76C0">
        <w:rPr>
          <w:spacing w:val="-2"/>
          <w:sz w:val="22"/>
          <w:szCs w:val="22"/>
          <w:lang w:eastAsia="ko-KR"/>
        </w:rPr>
        <w:t>ы</w:t>
      </w:r>
      <w:r>
        <w:rPr>
          <w:spacing w:val="-2"/>
          <w:sz w:val="22"/>
          <w:szCs w:val="22"/>
          <w:lang w:eastAsia="ko-KR"/>
        </w:rPr>
        <w:t xml:space="preserve"> 6</w:t>
      </w:r>
      <w:r w:rsidR="008F76C0">
        <w:rPr>
          <w:spacing w:val="-2"/>
          <w:sz w:val="22"/>
          <w:szCs w:val="22"/>
          <w:lang w:eastAsia="ko-KR"/>
        </w:rPr>
        <w:t>,10</w:t>
      </w:r>
      <w:r>
        <w:rPr>
          <w:spacing w:val="-2"/>
          <w:sz w:val="22"/>
          <w:szCs w:val="22"/>
          <w:lang w:eastAsia="ko-KR"/>
        </w:rPr>
        <w:t xml:space="preserve">. </w:t>
      </w:r>
      <w:r>
        <w:rPr>
          <w:sz w:val="20"/>
          <w:szCs w:val="20"/>
        </w:rPr>
        <w:t xml:space="preserve"> </w:t>
      </w:r>
    </w:p>
    <w:p w:rsidR="00BE7903" w:rsidRPr="00A24FFE" w:rsidRDefault="00BE7903" w:rsidP="00BE790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A24FFE">
        <w:rPr>
          <w:sz w:val="22"/>
          <w:szCs w:val="22"/>
          <w:lang w:eastAsia="ko-KR"/>
        </w:rPr>
        <w:t xml:space="preserve">Гурса Э. Курс математического анализа. Том 3. Часть 2. Интегральные уравнения. Вариационное исчисление. – М.-Л., </w:t>
      </w:r>
      <w:proofErr w:type="spellStart"/>
      <w:r w:rsidRPr="00A24FFE">
        <w:rPr>
          <w:sz w:val="22"/>
          <w:szCs w:val="22"/>
          <w:lang w:eastAsia="ko-KR"/>
        </w:rPr>
        <w:t>Госте</w:t>
      </w:r>
      <w:r w:rsidRPr="00BE7903">
        <w:rPr>
          <w:spacing w:val="-2"/>
          <w:sz w:val="22"/>
          <w:szCs w:val="22"/>
          <w:lang w:eastAsia="ko-KR"/>
        </w:rPr>
        <w:t>х</w:t>
      </w:r>
      <w:r w:rsidRPr="00A24FFE">
        <w:rPr>
          <w:sz w:val="22"/>
          <w:szCs w:val="22"/>
          <w:lang w:eastAsia="ko-KR"/>
        </w:rPr>
        <w:t>издат</w:t>
      </w:r>
      <w:proofErr w:type="spellEnd"/>
      <w:r w:rsidRPr="00A24FFE">
        <w:rPr>
          <w:sz w:val="22"/>
          <w:szCs w:val="22"/>
          <w:lang w:eastAsia="ko-KR"/>
        </w:rPr>
        <w:t xml:space="preserve">, 1934.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226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228</w:t>
      </w:r>
      <w:r w:rsidRPr="00796EA6">
        <w:rPr>
          <w:sz w:val="22"/>
          <w:szCs w:val="22"/>
          <w:lang w:eastAsia="ko-KR"/>
        </w:rPr>
        <w:t>.</w:t>
      </w:r>
    </w:p>
    <w:p w:rsidR="00042674" w:rsidRPr="00475FA0" w:rsidRDefault="00042674" w:rsidP="0004267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475FA0">
        <w:rPr>
          <w:sz w:val="22"/>
          <w:szCs w:val="22"/>
          <w:lang w:eastAsia="ko-KR"/>
        </w:rPr>
        <w:t xml:space="preserve">Краснов М.Л., </w:t>
      </w:r>
      <w:r w:rsidRPr="00042674">
        <w:rPr>
          <w:spacing w:val="-2"/>
          <w:sz w:val="22"/>
          <w:szCs w:val="22"/>
          <w:lang w:eastAsia="ko-KR"/>
        </w:rPr>
        <w:t>Макаренко</w:t>
      </w:r>
      <w:r w:rsidRPr="00475FA0">
        <w:rPr>
          <w:sz w:val="22"/>
          <w:szCs w:val="22"/>
          <w:lang w:eastAsia="ko-KR"/>
        </w:rPr>
        <w:t xml:space="preserve"> Г.И, Киселев А.И. Вариационное исчисление. – М., Наука, 1973.</w:t>
      </w:r>
      <w:r>
        <w:rPr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164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167</w:t>
      </w:r>
      <w:r w:rsidRPr="00796EA6">
        <w:rPr>
          <w:sz w:val="22"/>
          <w:szCs w:val="22"/>
          <w:lang w:eastAsia="ko-KR"/>
        </w:rPr>
        <w:t>.</w:t>
      </w:r>
    </w:p>
    <w:p w:rsidR="00F811DB" w:rsidRPr="00796EA6" w:rsidRDefault="00F811DB" w:rsidP="00F811D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796EA6">
        <w:rPr>
          <w:sz w:val="22"/>
          <w:szCs w:val="22"/>
          <w:lang w:eastAsia="ko-KR"/>
        </w:rPr>
        <w:t xml:space="preserve">Лаврентьев М.А., </w:t>
      </w:r>
      <w:r w:rsidRPr="00F811DB">
        <w:rPr>
          <w:spacing w:val="-2"/>
          <w:sz w:val="22"/>
          <w:szCs w:val="22"/>
          <w:lang w:eastAsia="ko-KR"/>
        </w:rPr>
        <w:t>Люстерник</w:t>
      </w:r>
      <w:r w:rsidRPr="00796EA6">
        <w:rPr>
          <w:sz w:val="22"/>
          <w:szCs w:val="22"/>
          <w:lang w:eastAsia="ko-KR"/>
        </w:rPr>
        <w:t xml:space="preserve"> Л.А. Основы вариационного исчисления. Том 2. – М., ОНТИ, 1935. – С. 116-118.</w:t>
      </w:r>
    </w:p>
    <w:p w:rsidR="00F811DB" w:rsidRPr="001862FA" w:rsidRDefault="00F811DB" w:rsidP="00F811D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r w:rsidRPr="001862FA">
        <w:rPr>
          <w:spacing w:val="-2"/>
          <w:sz w:val="22"/>
          <w:szCs w:val="22"/>
          <w:lang w:eastAsia="ko-KR"/>
        </w:rPr>
        <w:t xml:space="preserve">Смирнов В.И., Крылов В.И., Канторович Л.В. Вариационное исчисление. – Л., 1933.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38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43</w:t>
      </w:r>
      <w:r w:rsidRPr="00796EA6">
        <w:rPr>
          <w:sz w:val="22"/>
          <w:szCs w:val="22"/>
          <w:lang w:eastAsia="ko-KR"/>
        </w:rPr>
        <w:t>.</w:t>
      </w:r>
    </w:p>
    <w:p w:rsidR="00C8754F" w:rsidRDefault="00C8754F" w:rsidP="00C8754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proofErr w:type="spellStart"/>
      <w:r>
        <w:rPr>
          <w:spacing w:val="-2"/>
          <w:sz w:val="22"/>
          <w:szCs w:val="22"/>
          <w:lang w:eastAsia="ko-KR"/>
        </w:rPr>
        <w:t>Эльсгольц</w:t>
      </w:r>
      <w:proofErr w:type="spellEnd"/>
      <w:r>
        <w:rPr>
          <w:spacing w:val="-2"/>
          <w:sz w:val="22"/>
          <w:szCs w:val="22"/>
          <w:lang w:eastAsia="ko-KR"/>
        </w:rPr>
        <w:t xml:space="preserve"> Л.Э. Дифференциальные уравнения и вариационное исчисление. – М., Наука, 1969. –</w:t>
      </w:r>
      <w:r>
        <w:rPr>
          <w:sz w:val="22"/>
          <w:szCs w:val="22"/>
          <w:lang w:eastAsia="ko-KR"/>
        </w:rPr>
        <w:t xml:space="preserve"> С. 3</w:t>
      </w:r>
      <w:r w:rsidRPr="00FD0188">
        <w:rPr>
          <w:sz w:val="22"/>
          <w:szCs w:val="22"/>
          <w:lang w:eastAsia="ko-KR"/>
        </w:rPr>
        <w:t>7</w:t>
      </w:r>
      <w:r w:rsidRPr="002D2F6A">
        <w:rPr>
          <w:sz w:val="22"/>
          <w:szCs w:val="22"/>
          <w:lang w:eastAsia="ko-KR"/>
        </w:rPr>
        <w:t>5</w:t>
      </w:r>
      <w:r>
        <w:rPr>
          <w:sz w:val="22"/>
          <w:szCs w:val="22"/>
          <w:lang w:eastAsia="ko-KR"/>
        </w:rPr>
        <w:t>-3</w:t>
      </w:r>
      <w:r w:rsidRPr="002D2F6A">
        <w:rPr>
          <w:sz w:val="22"/>
          <w:szCs w:val="22"/>
          <w:lang w:eastAsia="ko-KR"/>
        </w:rPr>
        <w:t>82</w:t>
      </w:r>
      <w:r>
        <w:rPr>
          <w:sz w:val="22"/>
          <w:szCs w:val="22"/>
          <w:lang w:eastAsia="ko-KR"/>
        </w:rPr>
        <w:t>.</w:t>
      </w:r>
    </w:p>
    <w:p w:rsidR="00C8754F" w:rsidRDefault="00C8754F" w:rsidP="00C8754F">
      <w:pPr>
        <w:spacing w:before="400" w:after="100"/>
        <w:jc w:val="both"/>
        <w:outlineLvl w:val="0"/>
        <w:rPr>
          <w:b/>
          <w:lang w:eastAsia="ko-KR"/>
        </w:rPr>
      </w:pPr>
      <w:r>
        <w:rPr>
          <w:b/>
          <w:lang w:eastAsia="ko-KR"/>
        </w:rPr>
        <w:t>Направления дальнейших исследований</w:t>
      </w:r>
    </w:p>
    <w:p w:rsidR="00C8754F" w:rsidRPr="00C8754F" w:rsidRDefault="00C8754F" w:rsidP="009E6EA1">
      <w:pPr>
        <w:rPr>
          <w:lang w:val="en-US" w:eastAsia="ko-KR"/>
        </w:rPr>
      </w:pPr>
    </w:p>
    <w:sectPr w:rsidR="00C8754F" w:rsidRPr="00C8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617D0E"/>
    <w:multiLevelType w:val="hybridMultilevel"/>
    <w:tmpl w:val="A7B09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80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C"/>
    <w:rsid w:val="000165F8"/>
    <w:rsid w:val="00034B9C"/>
    <w:rsid w:val="00042674"/>
    <w:rsid w:val="0004680A"/>
    <w:rsid w:val="00057F6A"/>
    <w:rsid w:val="000848BE"/>
    <w:rsid w:val="000A2D26"/>
    <w:rsid w:val="000A2D2D"/>
    <w:rsid w:val="000D153D"/>
    <w:rsid w:val="000D4747"/>
    <w:rsid w:val="0011476A"/>
    <w:rsid w:val="0014011B"/>
    <w:rsid w:val="00144C91"/>
    <w:rsid w:val="00177280"/>
    <w:rsid w:val="00186FFE"/>
    <w:rsid w:val="00193FAA"/>
    <w:rsid w:val="001A640A"/>
    <w:rsid w:val="001C3C42"/>
    <w:rsid w:val="001D4E3E"/>
    <w:rsid w:val="001E1B07"/>
    <w:rsid w:val="001E204F"/>
    <w:rsid w:val="001F398F"/>
    <w:rsid w:val="001F5CBE"/>
    <w:rsid w:val="00213DEE"/>
    <w:rsid w:val="00221CB9"/>
    <w:rsid w:val="00225155"/>
    <w:rsid w:val="002869F4"/>
    <w:rsid w:val="002C1907"/>
    <w:rsid w:val="002C28D2"/>
    <w:rsid w:val="002D2F6A"/>
    <w:rsid w:val="0030187B"/>
    <w:rsid w:val="00305C0A"/>
    <w:rsid w:val="00307555"/>
    <w:rsid w:val="003462F8"/>
    <w:rsid w:val="0035402B"/>
    <w:rsid w:val="003C0D2E"/>
    <w:rsid w:val="003D2944"/>
    <w:rsid w:val="003E2188"/>
    <w:rsid w:val="00414AC3"/>
    <w:rsid w:val="00441BE9"/>
    <w:rsid w:val="00453363"/>
    <w:rsid w:val="00491B41"/>
    <w:rsid w:val="004937C9"/>
    <w:rsid w:val="004A697E"/>
    <w:rsid w:val="004D5883"/>
    <w:rsid w:val="004E70BC"/>
    <w:rsid w:val="004E75A7"/>
    <w:rsid w:val="00533460"/>
    <w:rsid w:val="00544342"/>
    <w:rsid w:val="005555AB"/>
    <w:rsid w:val="005C4FC2"/>
    <w:rsid w:val="00605EF5"/>
    <w:rsid w:val="006362A5"/>
    <w:rsid w:val="00656C58"/>
    <w:rsid w:val="0066303B"/>
    <w:rsid w:val="00683F3C"/>
    <w:rsid w:val="0070516C"/>
    <w:rsid w:val="00705771"/>
    <w:rsid w:val="00706FB6"/>
    <w:rsid w:val="00772BD2"/>
    <w:rsid w:val="00777174"/>
    <w:rsid w:val="007D1D2D"/>
    <w:rsid w:val="007F1B6D"/>
    <w:rsid w:val="007F5DC6"/>
    <w:rsid w:val="00811B50"/>
    <w:rsid w:val="00862965"/>
    <w:rsid w:val="008C60FB"/>
    <w:rsid w:val="008E665E"/>
    <w:rsid w:val="008F7231"/>
    <w:rsid w:val="008F76C0"/>
    <w:rsid w:val="00925232"/>
    <w:rsid w:val="00943D71"/>
    <w:rsid w:val="00963956"/>
    <w:rsid w:val="00971D1D"/>
    <w:rsid w:val="009767F7"/>
    <w:rsid w:val="00981279"/>
    <w:rsid w:val="009A61B5"/>
    <w:rsid w:val="009E629C"/>
    <w:rsid w:val="009E6EA1"/>
    <w:rsid w:val="00A30659"/>
    <w:rsid w:val="00A30FD2"/>
    <w:rsid w:val="00A37A7A"/>
    <w:rsid w:val="00A41230"/>
    <w:rsid w:val="00A617D2"/>
    <w:rsid w:val="00A733FB"/>
    <w:rsid w:val="00A77AEF"/>
    <w:rsid w:val="00AB30E8"/>
    <w:rsid w:val="00AB4EB6"/>
    <w:rsid w:val="00AD4762"/>
    <w:rsid w:val="00B44E57"/>
    <w:rsid w:val="00B6765F"/>
    <w:rsid w:val="00B90755"/>
    <w:rsid w:val="00B90D7B"/>
    <w:rsid w:val="00BA34ED"/>
    <w:rsid w:val="00BE7903"/>
    <w:rsid w:val="00BF2D2C"/>
    <w:rsid w:val="00BF7D03"/>
    <w:rsid w:val="00C34320"/>
    <w:rsid w:val="00C3443F"/>
    <w:rsid w:val="00C8754F"/>
    <w:rsid w:val="00C95373"/>
    <w:rsid w:val="00CA661E"/>
    <w:rsid w:val="00CC0622"/>
    <w:rsid w:val="00CD390B"/>
    <w:rsid w:val="00CD40BB"/>
    <w:rsid w:val="00CE495E"/>
    <w:rsid w:val="00CF63EB"/>
    <w:rsid w:val="00D26BB3"/>
    <w:rsid w:val="00D571B5"/>
    <w:rsid w:val="00D7476A"/>
    <w:rsid w:val="00D7759E"/>
    <w:rsid w:val="00DC7742"/>
    <w:rsid w:val="00DF6DA8"/>
    <w:rsid w:val="00E10391"/>
    <w:rsid w:val="00E52644"/>
    <w:rsid w:val="00E755D9"/>
    <w:rsid w:val="00E93D00"/>
    <w:rsid w:val="00E954DC"/>
    <w:rsid w:val="00EE5726"/>
    <w:rsid w:val="00F03A9E"/>
    <w:rsid w:val="00F13527"/>
    <w:rsid w:val="00F204B3"/>
    <w:rsid w:val="00F56247"/>
    <w:rsid w:val="00F61C69"/>
    <w:rsid w:val="00F811DB"/>
    <w:rsid w:val="00F814CE"/>
    <w:rsid w:val="00F94972"/>
    <w:rsid w:val="00FC1521"/>
    <w:rsid w:val="00FF3B4E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6E70B-CE65-4489-A7E2-41EDBA92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EB"/>
    <w:rPr>
      <w:sz w:val="24"/>
      <w:szCs w:val="24"/>
    </w:rPr>
  </w:style>
  <w:style w:type="paragraph" w:styleId="3">
    <w:name w:val="heading 3"/>
    <w:basedOn w:val="a"/>
    <w:next w:val="a"/>
    <w:qFormat/>
    <w:rsid w:val="00CF63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C34320"/>
    <w:pPr>
      <w:shd w:val="clear" w:color="auto" w:fill="000080"/>
    </w:pPr>
    <w:rPr>
      <w:rFonts w:ascii="Tahoma" w:hAnsi="Tahoma" w:cs="Tahoma"/>
    </w:rPr>
  </w:style>
  <w:style w:type="character" w:styleId="a5">
    <w:name w:val="Hyperlink"/>
    <w:rsid w:val="00AB4E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5C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5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1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7.bin"/><Relationship Id="rId191" Type="http://schemas.openxmlformats.org/officeDocument/2006/relationships/image" Target="media/image90.wmf"/><Relationship Id="rId205" Type="http://schemas.openxmlformats.org/officeDocument/2006/relationships/image" Target="media/image96.wmf"/><Relationship Id="rId226" Type="http://schemas.openxmlformats.org/officeDocument/2006/relationships/oleObject" Target="embeddings/oleObject117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53" Type="http://schemas.openxmlformats.org/officeDocument/2006/relationships/oleObject" Target="embeddings/oleObject26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6.bin"/><Relationship Id="rId149" Type="http://schemas.openxmlformats.org/officeDocument/2006/relationships/image" Target="media/image69.wmf"/><Relationship Id="rId5" Type="http://schemas.openxmlformats.org/officeDocument/2006/relationships/image" Target="media/image1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82.bin"/><Relationship Id="rId181" Type="http://schemas.openxmlformats.org/officeDocument/2006/relationships/image" Target="media/image85.wmf"/><Relationship Id="rId216" Type="http://schemas.openxmlformats.org/officeDocument/2006/relationships/oleObject" Target="embeddings/oleObject111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2.wmf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69.bin"/><Relationship Id="rId139" Type="http://schemas.openxmlformats.org/officeDocument/2006/relationships/image" Target="media/image64.wmf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7.bin"/><Relationship Id="rId155" Type="http://schemas.openxmlformats.org/officeDocument/2006/relationships/image" Target="media/image72.wmf"/><Relationship Id="rId171" Type="http://schemas.openxmlformats.org/officeDocument/2006/relationships/image" Target="media/image80.wmf"/><Relationship Id="rId176" Type="http://schemas.openxmlformats.org/officeDocument/2006/relationships/oleObject" Target="embeddings/oleObject90.bin"/><Relationship Id="rId192" Type="http://schemas.openxmlformats.org/officeDocument/2006/relationships/oleObject" Target="embeddings/oleObject98.bin"/><Relationship Id="rId197" Type="http://schemas.openxmlformats.org/officeDocument/2006/relationships/oleObject" Target="embeddings/oleObject101.bin"/><Relationship Id="rId206" Type="http://schemas.openxmlformats.org/officeDocument/2006/relationships/oleObject" Target="embeddings/oleObject106.bin"/><Relationship Id="rId227" Type="http://schemas.openxmlformats.org/officeDocument/2006/relationships/image" Target="media/image106.wmf"/><Relationship Id="rId201" Type="http://schemas.openxmlformats.org/officeDocument/2006/relationships/image" Target="media/image94.wmf"/><Relationship Id="rId222" Type="http://schemas.openxmlformats.org/officeDocument/2006/relationships/oleObject" Target="embeddings/oleObject115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59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2.bin"/><Relationship Id="rId145" Type="http://schemas.openxmlformats.org/officeDocument/2006/relationships/image" Target="media/image67.wmf"/><Relationship Id="rId161" Type="http://schemas.openxmlformats.org/officeDocument/2006/relationships/image" Target="media/image75.wmf"/><Relationship Id="rId166" Type="http://schemas.openxmlformats.org/officeDocument/2006/relationships/oleObject" Target="embeddings/oleObject85.bin"/><Relationship Id="rId182" Type="http://schemas.openxmlformats.org/officeDocument/2006/relationships/oleObject" Target="embeddings/oleObject93.bin"/><Relationship Id="rId187" Type="http://schemas.openxmlformats.org/officeDocument/2006/relationships/image" Target="media/image88.wmf"/><Relationship Id="rId217" Type="http://schemas.openxmlformats.org/officeDocument/2006/relationships/image" Target="media/image10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09.bin"/><Relationship Id="rId233" Type="http://schemas.openxmlformats.org/officeDocument/2006/relationships/theme" Target="theme/theme1.xml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21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7.bin"/><Relationship Id="rId135" Type="http://schemas.openxmlformats.org/officeDocument/2006/relationships/image" Target="media/image62.wmf"/><Relationship Id="rId151" Type="http://schemas.openxmlformats.org/officeDocument/2006/relationships/image" Target="media/image70.wmf"/><Relationship Id="rId156" Type="http://schemas.openxmlformats.org/officeDocument/2006/relationships/oleObject" Target="embeddings/oleObject80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102.bin"/><Relationship Id="rId172" Type="http://schemas.openxmlformats.org/officeDocument/2006/relationships/oleObject" Target="embeddings/oleObject88.bin"/><Relationship Id="rId193" Type="http://schemas.openxmlformats.org/officeDocument/2006/relationships/image" Target="media/image91.wmf"/><Relationship Id="rId202" Type="http://schemas.openxmlformats.org/officeDocument/2006/relationships/oleObject" Target="embeddings/oleObject104.bin"/><Relationship Id="rId207" Type="http://schemas.openxmlformats.org/officeDocument/2006/relationships/image" Target="media/image97.wmf"/><Relationship Id="rId223" Type="http://schemas.openxmlformats.org/officeDocument/2006/relationships/image" Target="media/image104.wmf"/><Relationship Id="rId228" Type="http://schemas.openxmlformats.org/officeDocument/2006/relationships/oleObject" Target="embeddings/oleObject118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6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8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5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6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162" Type="http://schemas.openxmlformats.org/officeDocument/2006/relationships/oleObject" Target="embeddings/oleObject83.bin"/><Relationship Id="rId183" Type="http://schemas.openxmlformats.org/officeDocument/2006/relationships/image" Target="media/image86.wmf"/><Relationship Id="rId213" Type="http://schemas.openxmlformats.org/officeDocument/2006/relationships/image" Target="media/image100.wmf"/><Relationship Id="rId218" Type="http://schemas.openxmlformats.org/officeDocument/2006/relationships/oleObject" Target="embeddings/oleObject112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3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70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91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78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9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208" Type="http://schemas.openxmlformats.org/officeDocument/2006/relationships/oleObject" Target="embeddings/oleObject107.bin"/><Relationship Id="rId229" Type="http://schemas.openxmlformats.org/officeDocument/2006/relationships/image" Target="media/image107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6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3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4.bin"/><Relationship Id="rId189" Type="http://schemas.openxmlformats.org/officeDocument/2006/relationships/image" Target="media/image89.wmf"/><Relationship Id="rId219" Type="http://schemas.openxmlformats.org/officeDocument/2006/relationships/image" Target="media/image103.wmf"/><Relationship Id="rId3" Type="http://schemas.openxmlformats.org/officeDocument/2006/relationships/settings" Target="settings.xml"/><Relationship Id="rId214" Type="http://schemas.openxmlformats.org/officeDocument/2006/relationships/oleObject" Target="embeddings/oleObject110.bin"/><Relationship Id="rId230" Type="http://schemas.openxmlformats.org/officeDocument/2006/relationships/oleObject" Target="embeddings/oleObject119.bin"/><Relationship Id="rId25" Type="http://schemas.openxmlformats.org/officeDocument/2006/relationships/image" Target="media/image11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8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8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9.bin"/><Relationship Id="rId179" Type="http://schemas.openxmlformats.org/officeDocument/2006/relationships/image" Target="media/image84.wmf"/><Relationship Id="rId195" Type="http://schemas.openxmlformats.org/officeDocument/2006/relationships/image" Target="media/image92.wmf"/><Relationship Id="rId209" Type="http://schemas.openxmlformats.org/officeDocument/2006/relationships/image" Target="media/image98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5.bin"/><Relationship Id="rId220" Type="http://schemas.openxmlformats.org/officeDocument/2006/relationships/oleObject" Target="embeddings/oleObject113.bin"/><Relationship Id="rId225" Type="http://schemas.openxmlformats.org/officeDocument/2006/relationships/image" Target="media/image105.wmf"/><Relationship Id="rId15" Type="http://schemas.openxmlformats.org/officeDocument/2006/relationships/image" Target="media/image6.wmf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2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6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9.wmf"/><Relationship Id="rId185" Type="http://schemas.openxmlformats.org/officeDocument/2006/relationships/image" Target="media/image8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2.bin"/><Relationship Id="rId210" Type="http://schemas.openxmlformats.org/officeDocument/2006/relationships/oleObject" Target="embeddings/oleObject108.bin"/><Relationship Id="rId215" Type="http://schemas.openxmlformats.org/officeDocument/2006/relationships/image" Target="media/image101.wmf"/><Relationship Id="rId26" Type="http://schemas.openxmlformats.org/officeDocument/2006/relationships/oleObject" Target="embeddings/oleObject11.bin"/><Relationship Id="rId231" Type="http://schemas.openxmlformats.org/officeDocument/2006/relationships/hyperlink" Target="http://www.newlibrary.ru/book/budylin_a_m_/variacionnoe_ischislenie.html%20" TargetMode="External"/><Relationship Id="rId47" Type="http://schemas.openxmlformats.org/officeDocument/2006/relationships/oleObject" Target="embeddings/oleObject23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7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9.bin"/><Relationship Id="rId175" Type="http://schemas.openxmlformats.org/officeDocument/2006/relationships/image" Target="media/image82.wmf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3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4.bin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4.bin"/><Relationship Id="rId90" Type="http://schemas.openxmlformats.org/officeDocument/2006/relationships/oleObject" Target="embeddings/oleObject45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5.bin"/><Relationship Id="rId211" Type="http://schemas.openxmlformats.org/officeDocument/2006/relationships/image" Target="media/image99.wmf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уравнение Эйлера для задачи Лагранжа</vt:lpstr>
    </vt:vector>
  </TitlesOfParts>
  <Company/>
  <LinksUpToDate>false</LinksUpToDate>
  <CharactersWithSpaces>15147</CharactersWithSpaces>
  <SharedDoc>false</SharedDoc>
  <HLinks>
    <vt:vector size="6" baseType="variant">
      <vt:variant>
        <vt:i4>1572947</vt:i4>
      </vt:variant>
      <vt:variant>
        <vt:i4>357</vt:i4>
      </vt:variant>
      <vt:variant>
        <vt:i4>0</vt:i4>
      </vt:variant>
      <vt:variant>
        <vt:i4>5</vt:i4>
      </vt:variant>
      <vt:variant>
        <vt:lpwstr>http://www.newlibrary.ru/book/budylin_a_m_/variacionnoe_ischislenie.html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уравнение Эйлера для задачи Лагранжа</dc:title>
  <dc:subject/>
  <dc:creator>User</dc:creator>
  <cp:keywords/>
  <dc:description/>
  <cp:lastModifiedBy>admin</cp:lastModifiedBy>
  <cp:revision>5</cp:revision>
  <cp:lastPrinted>2015-11-09T02:06:00Z</cp:lastPrinted>
  <dcterms:created xsi:type="dcterms:W3CDTF">2015-11-09T02:09:00Z</dcterms:created>
  <dcterms:modified xsi:type="dcterms:W3CDTF">2018-11-10T10:54:00Z</dcterms:modified>
</cp:coreProperties>
</file>